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AEEA4" w14:textId="77777777" w:rsidR="004D2596" w:rsidRPr="001C4878" w:rsidRDefault="001576CD">
      <w:pPr>
        <w:spacing w:before="64" w:line="237" w:lineRule="auto"/>
        <w:ind w:left="2608" w:right="2540"/>
        <w:jc w:val="center"/>
        <w:rPr>
          <w:sz w:val="24"/>
          <w:szCs w:val="24"/>
        </w:rPr>
      </w:pPr>
      <w:r w:rsidRPr="001C4878">
        <w:rPr>
          <w:sz w:val="24"/>
          <w:szCs w:val="24"/>
        </w:rPr>
        <w:t>IN</w:t>
      </w:r>
      <w:r w:rsidRPr="001C4878">
        <w:rPr>
          <w:spacing w:val="-4"/>
          <w:sz w:val="24"/>
          <w:szCs w:val="24"/>
        </w:rPr>
        <w:t xml:space="preserve"> </w:t>
      </w:r>
      <w:r w:rsidRPr="001C4878">
        <w:rPr>
          <w:sz w:val="24"/>
          <w:szCs w:val="24"/>
        </w:rPr>
        <w:t>THE</w:t>
      </w:r>
      <w:r w:rsidRPr="001C4878">
        <w:rPr>
          <w:spacing w:val="-8"/>
          <w:sz w:val="24"/>
          <w:szCs w:val="24"/>
        </w:rPr>
        <w:t xml:space="preserve"> </w:t>
      </w:r>
      <w:r w:rsidRPr="001C4878">
        <w:rPr>
          <w:sz w:val="24"/>
          <w:szCs w:val="24"/>
        </w:rPr>
        <w:t>UNITED</w:t>
      </w:r>
      <w:r w:rsidRPr="001C4878">
        <w:rPr>
          <w:spacing w:val="-4"/>
          <w:sz w:val="24"/>
          <w:szCs w:val="24"/>
        </w:rPr>
        <w:t xml:space="preserve"> </w:t>
      </w:r>
      <w:r w:rsidRPr="001C4878">
        <w:rPr>
          <w:sz w:val="24"/>
          <w:szCs w:val="24"/>
        </w:rPr>
        <w:t>STATES</w:t>
      </w:r>
      <w:r w:rsidRPr="001C4878">
        <w:rPr>
          <w:spacing w:val="-10"/>
          <w:sz w:val="24"/>
          <w:szCs w:val="24"/>
        </w:rPr>
        <w:t xml:space="preserve"> </w:t>
      </w:r>
      <w:r w:rsidRPr="001C4878">
        <w:rPr>
          <w:sz w:val="24"/>
          <w:szCs w:val="24"/>
        </w:rPr>
        <w:t>DISTRICT</w:t>
      </w:r>
      <w:r w:rsidRPr="001C4878">
        <w:rPr>
          <w:spacing w:val="-10"/>
          <w:sz w:val="24"/>
          <w:szCs w:val="24"/>
        </w:rPr>
        <w:t xml:space="preserve"> </w:t>
      </w:r>
      <w:r w:rsidRPr="001C4878">
        <w:rPr>
          <w:sz w:val="24"/>
          <w:szCs w:val="24"/>
        </w:rPr>
        <w:t>COURT FOR THE WESTERN DISTRICT OF TEXAS WACO DIVISION</w:t>
      </w:r>
    </w:p>
    <w:p w14:paraId="07B1F8B3" w14:textId="77777777" w:rsidR="004D2596" w:rsidRPr="001C4878" w:rsidRDefault="004D2596">
      <w:pPr>
        <w:pStyle w:val="BodyText"/>
        <w:spacing w:before="5" w:after="1"/>
      </w:pPr>
    </w:p>
    <w:tbl>
      <w:tblPr>
        <w:tblW w:w="0" w:type="auto"/>
        <w:tblInd w:w="215" w:type="dxa"/>
        <w:tblLayout w:type="fixed"/>
        <w:tblCellMar>
          <w:left w:w="0" w:type="dxa"/>
          <w:right w:w="0" w:type="dxa"/>
        </w:tblCellMar>
        <w:tblLook w:val="01E0" w:firstRow="1" w:lastRow="1" w:firstColumn="1" w:lastColumn="1" w:noHBand="0" w:noVBand="0"/>
      </w:tblPr>
      <w:tblGrid>
        <w:gridCol w:w="3690"/>
        <w:gridCol w:w="1646"/>
        <w:gridCol w:w="2767"/>
      </w:tblGrid>
      <w:tr w:rsidR="004D2596" w:rsidRPr="001C4878" w14:paraId="6A95598F" w14:textId="77777777">
        <w:trPr>
          <w:trHeight w:val="820"/>
        </w:trPr>
        <w:tc>
          <w:tcPr>
            <w:tcW w:w="3690" w:type="dxa"/>
          </w:tcPr>
          <w:p w14:paraId="519EACD0" w14:textId="77777777" w:rsidR="004D2596" w:rsidRPr="001C4878" w:rsidRDefault="004D2596">
            <w:pPr>
              <w:pStyle w:val="TableParagraph"/>
              <w:rPr>
                <w:sz w:val="24"/>
                <w:szCs w:val="24"/>
              </w:rPr>
            </w:pPr>
          </w:p>
        </w:tc>
        <w:tc>
          <w:tcPr>
            <w:tcW w:w="1646" w:type="dxa"/>
          </w:tcPr>
          <w:p w14:paraId="4F5893D5" w14:textId="77777777" w:rsidR="004D2596" w:rsidRPr="001C4878" w:rsidRDefault="001576CD">
            <w:pPr>
              <w:pStyle w:val="TableParagraph"/>
              <w:spacing w:line="263" w:lineRule="exact"/>
              <w:ind w:left="1050"/>
              <w:rPr>
                <w:sz w:val="24"/>
                <w:szCs w:val="24"/>
              </w:rPr>
            </w:pPr>
            <w:r w:rsidRPr="001C4878">
              <w:rPr>
                <w:sz w:val="24"/>
                <w:szCs w:val="24"/>
              </w:rPr>
              <w:t>§</w:t>
            </w:r>
          </w:p>
          <w:p w14:paraId="142C3E47" w14:textId="77777777" w:rsidR="004D2596" w:rsidRPr="001C4878" w:rsidRDefault="001576CD">
            <w:pPr>
              <w:pStyle w:val="TableParagraph"/>
              <w:spacing w:line="271" w:lineRule="exact"/>
              <w:ind w:left="1050"/>
              <w:rPr>
                <w:sz w:val="24"/>
                <w:szCs w:val="24"/>
              </w:rPr>
            </w:pPr>
            <w:r w:rsidRPr="001C4878">
              <w:rPr>
                <w:sz w:val="24"/>
                <w:szCs w:val="24"/>
              </w:rPr>
              <w:t>§</w:t>
            </w:r>
          </w:p>
          <w:p w14:paraId="005DF2DA" w14:textId="77777777" w:rsidR="004D2596" w:rsidRPr="001C4878" w:rsidRDefault="001576CD">
            <w:pPr>
              <w:pStyle w:val="TableParagraph"/>
              <w:spacing w:line="266" w:lineRule="exact"/>
              <w:ind w:left="1050"/>
              <w:rPr>
                <w:sz w:val="24"/>
                <w:szCs w:val="24"/>
              </w:rPr>
            </w:pPr>
            <w:r w:rsidRPr="001C4878">
              <w:rPr>
                <w:sz w:val="24"/>
                <w:szCs w:val="24"/>
              </w:rPr>
              <w:t>§</w:t>
            </w:r>
          </w:p>
        </w:tc>
        <w:tc>
          <w:tcPr>
            <w:tcW w:w="2767" w:type="dxa"/>
          </w:tcPr>
          <w:p w14:paraId="2F3A4C7E" w14:textId="77777777" w:rsidR="004D2596" w:rsidRPr="001C4878" w:rsidRDefault="004D2596">
            <w:pPr>
              <w:pStyle w:val="TableParagraph"/>
              <w:rPr>
                <w:sz w:val="24"/>
                <w:szCs w:val="24"/>
              </w:rPr>
            </w:pPr>
          </w:p>
        </w:tc>
      </w:tr>
      <w:tr w:rsidR="004D2596" w:rsidRPr="001C4878" w14:paraId="1ACEA584" w14:textId="77777777">
        <w:trPr>
          <w:trHeight w:val="416"/>
        </w:trPr>
        <w:tc>
          <w:tcPr>
            <w:tcW w:w="3690" w:type="dxa"/>
          </w:tcPr>
          <w:p w14:paraId="7E99BEBA" w14:textId="77777777" w:rsidR="004D2596" w:rsidRPr="001C4878" w:rsidRDefault="001576CD">
            <w:pPr>
              <w:pStyle w:val="TableParagraph"/>
              <w:spacing w:before="2"/>
              <w:ind w:left="1457" w:right="1275"/>
              <w:jc w:val="center"/>
              <w:rPr>
                <w:sz w:val="24"/>
                <w:szCs w:val="24"/>
              </w:rPr>
            </w:pPr>
            <w:r w:rsidRPr="001C4878">
              <w:rPr>
                <w:spacing w:val="-2"/>
                <w:sz w:val="24"/>
                <w:szCs w:val="24"/>
              </w:rPr>
              <w:t>Plaintiffs,</w:t>
            </w:r>
          </w:p>
        </w:tc>
        <w:tc>
          <w:tcPr>
            <w:tcW w:w="1646" w:type="dxa"/>
            <w:vMerge w:val="restart"/>
          </w:tcPr>
          <w:p w14:paraId="6B36E878" w14:textId="77777777" w:rsidR="004D2596" w:rsidRPr="001C4878" w:rsidRDefault="001576CD">
            <w:pPr>
              <w:pStyle w:val="TableParagraph"/>
              <w:spacing w:before="2" w:line="274" w:lineRule="exact"/>
              <w:ind w:left="1050"/>
              <w:rPr>
                <w:sz w:val="24"/>
                <w:szCs w:val="24"/>
              </w:rPr>
            </w:pPr>
            <w:r w:rsidRPr="001C4878">
              <w:rPr>
                <w:sz w:val="24"/>
                <w:szCs w:val="24"/>
              </w:rPr>
              <w:t>§</w:t>
            </w:r>
          </w:p>
          <w:p w14:paraId="34812A06" w14:textId="77777777" w:rsidR="004D2596" w:rsidRPr="001C4878" w:rsidRDefault="001576CD">
            <w:pPr>
              <w:pStyle w:val="TableParagraph"/>
              <w:spacing w:line="271" w:lineRule="exact"/>
              <w:ind w:left="1050"/>
              <w:rPr>
                <w:sz w:val="24"/>
                <w:szCs w:val="24"/>
              </w:rPr>
            </w:pPr>
            <w:r w:rsidRPr="001C4878">
              <w:rPr>
                <w:sz w:val="24"/>
                <w:szCs w:val="24"/>
              </w:rPr>
              <w:t>§</w:t>
            </w:r>
          </w:p>
          <w:p w14:paraId="5A35E758" w14:textId="77777777" w:rsidR="004D2596" w:rsidRPr="001C4878" w:rsidRDefault="001576CD">
            <w:pPr>
              <w:pStyle w:val="TableParagraph"/>
              <w:spacing w:line="271" w:lineRule="exact"/>
              <w:ind w:left="1050"/>
              <w:rPr>
                <w:sz w:val="24"/>
                <w:szCs w:val="24"/>
              </w:rPr>
            </w:pPr>
            <w:r w:rsidRPr="001C4878">
              <w:rPr>
                <w:sz w:val="24"/>
                <w:szCs w:val="24"/>
              </w:rPr>
              <w:t>§</w:t>
            </w:r>
          </w:p>
          <w:p w14:paraId="60F8F987" w14:textId="77777777" w:rsidR="004D2596" w:rsidRPr="001C4878" w:rsidRDefault="001576CD">
            <w:pPr>
              <w:pStyle w:val="TableParagraph"/>
              <w:spacing w:line="266" w:lineRule="exact"/>
              <w:ind w:left="1050"/>
              <w:rPr>
                <w:sz w:val="24"/>
                <w:szCs w:val="24"/>
              </w:rPr>
            </w:pPr>
            <w:r w:rsidRPr="001C4878">
              <w:rPr>
                <w:sz w:val="24"/>
                <w:szCs w:val="24"/>
              </w:rPr>
              <w:t>§</w:t>
            </w:r>
          </w:p>
        </w:tc>
        <w:tc>
          <w:tcPr>
            <w:tcW w:w="2767" w:type="dxa"/>
          </w:tcPr>
          <w:p w14:paraId="4A8992B9" w14:textId="77777777" w:rsidR="004D2596" w:rsidRPr="001C4878" w:rsidRDefault="004D2596">
            <w:pPr>
              <w:pStyle w:val="TableParagraph"/>
              <w:rPr>
                <w:sz w:val="24"/>
                <w:szCs w:val="24"/>
              </w:rPr>
            </w:pPr>
          </w:p>
        </w:tc>
      </w:tr>
      <w:tr w:rsidR="004D2596" w:rsidRPr="001C4878" w14:paraId="58B16A31" w14:textId="77777777">
        <w:trPr>
          <w:trHeight w:val="687"/>
        </w:trPr>
        <w:tc>
          <w:tcPr>
            <w:tcW w:w="3690" w:type="dxa"/>
          </w:tcPr>
          <w:p w14:paraId="04B0786C" w14:textId="77777777" w:rsidR="004D2596" w:rsidRPr="001C4878" w:rsidRDefault="001576CD">
            <w:pPr>
              <w:pStyle w:val="TableParagraph"/>
              <w:spacing w:before="128"/>
              <w:ind w:left="50"/>
              <w:rPr>
                <w:sz w:val="24"/>
                <w:szCs w:val="24"/>
              </w:rPr>
            </w:pPr>
            <w:r w:rsidRPr="001C4878">
              <w:rPr>
                <w:spacing w:val="-5"/>
                <w:sz w:val="24"/>
                <w:szCs w:val="24"/>
              </w:rPr>
              <w:t>v.</w:t>
            </w:r>
          </w:p>
        </w:tc>
        <w:tc>
          <w:tcPr>
            <w:tcW w:w="1646" w:type="dxa"/>
            <w:vMerge/>
            <w:tcBorders>
              <w:top w:val="nil"/>
            </w:tcBorders>
          </w:tcPr>
          <w:p w14:paraId="010874F2" w14:textId="77777777" w:rsidR="004D2596" w:rsidRPr="001C4878" w:rsidRDefault="004D2596">
            <w:pPr>
              <w:rPr>
                <w:sz w:val="24"/>
                <w:szCs w:val="24"/>
              </w:rPr>
            </w:pPr>
          </w:p>
        </w:tc>
        <w:tc>
          <w:tcPr>
            <w:tcW w:w="2767" w:type="dxa"/>
          </w:tcPr>
          <w:p w14:paraId="3C7B13BF" w14:textId="77777777" w:rsidR="004D2596" w:rsidRPr="001C4878" w:rsidRDefault="001576CD">
            <w:pPr>
              <w:pStyle w:val="TableParagraph"/>
              <w:spacing w:before="128"/>
              <w:ind w:left="474"/>
              <w:rPr>
                <w:sz w:val="24"/>
                <w:szCs w:val="24"/>
              </w:rPr>
            </w:pPr>
            <w:r w:rsidRPr="001C4878">
              <w:rPr>
                <w:sz w:val="24"/>
                <w:szCs w:val="24"/>
              </w:rPr>
              <w:t>Case</w:t>
            </w:r>
            <w:r w:rsidRPr="001C4878">
              <w:rPr>
                <w:spacing w:val="-2"/>
                <w:sz w:val="24"/>
                <w:szCs w:val="24"/>
              </w:rPr>
              <w:t xml:space="preserve"> </w:t>
            </w:r>
            <w:r w:rsidRPr="001C4878">
              <w:rPr>
                <w:spacing w:val="-5"/>
                <w:sz w:val="24"/>
                <w:szCs w:val="24"/>
              </w:rPr>
              <w:t>No.</w:t>
            </w:r>
          </w:p>
        </w:tc>
      </w:tr>
      <w:tr w:rsidR="004D2596" w:rsidRPr="001C4878" w14:paraId="24D7BD30" w14:textId="77777777">
        <w:trPr>
          <w:trHeight w:val="1104"/>
        </w:trPr>
        <w:tc>
          <w:tcPr>
            <w:tcW w:w="3690" w:type="dxa"/>
          </w:tcPr>
          <w:p w14:paraId="2943BD02" w14:textId="77777777" w:rsidR="004D2596" w:rsidRPr="001C4878" w:rsidRDefault="004D2596">
            <w:pPr>
              <w:pStyle w:val="TableParagraph"/>
              <w:rPr>
                <w:sz w:val="24"/>
                <w:szCs w:val="24"/>
              </w:rPr>
            </w:pPr>
          </w:p>
        </w:tc>
        <w:tc>
          <w:tcPr>
            <w:tcW w:w="1646" w:type="dxa"/>
          </w:tcPr>
          <w:p w14:paraId="26B6BC16" w14:textId="77777777" w:rsidR="004D2596" w:rsidRPr="001C4878" w:rsidRDefault="001576CD">
            <w:pPr>
              <w:pStyle w:val="TableParagraph"/>
              <w:spacing w:before="2" w:line="274" w:lineRule="exact"/>
              <w:ind w:left="1050"/>
              <w:rPr>
                <w:sz w:val="24"/>
                <w:szCs w:val="24"/>
              </w:rPr>
            </w:pPr>
            <w:r w:rsidRPr="001C4878">
              <w:rPr>
                <w:sz w:val="24"/>
                <w:szCs w:val="24"/>
              </w:rPr>
              <w:t>§</w:t>
            </w:r>
          </w:p>
          <w:p w14:paraId="4B5A60F9" w14:textId="77777777" w:rsidR="004D2596" w:rsidRPr="001C4878" w:rsidRDefault="001576CD">
            <w:pPr>
              <w:pStyle w:val="TableParagraph"/>
              <w:spacing w:line="272" w:lineRule="exact"/>
              <w:ind w:left="1050"/>
              <w:rPr>
                <w:sz w:val="24"/>
                <w:szCs w:val="24"/>
              </w:rPr>
            </w:pPr>
            <w:r w:rsidRPr="001C4878">
              <w:rPr>
                <w:sz w:val="24"/>
                <w:szCs w:val="24"/>
              </w:rPr>
              <w:t>§</w:t>
            </w:r>
          </w:p>
          <w:p w14:paraId="65470726" w14:textId="77777777" w:rsidR="004D2596" w:rsidRPr="001C4878" w:rsidRDefault="001576CD">
            <w:pPr>
              <w:pStyle w:val="TableParagraph"/>
              <w:spacing w:line="272" w:lineRule="exact"/>
              <w:ind w:left="1050"/>
              <w:rPr>
                <w:sz w:val="24"/>
                <w:szCs w:val="24"/>
              </w:rPr>
            </w:pPr>
            <w:r w:rsidRPr="001C4878">
              <w:rPr>
                <w:sz w:val="24"/>
                <w:szCs w:val="24"/>
              </w:rPr>
              <w:t>§</w:t>
            </w:r>
          </w:p>
          <w:p w14:paraId="70EA1CB6" w14:textId="77777777" w:rsidR="004D2596" w:rsidRPr="001C4878" w:rsidRDefault="001576CD">
            <w:pPr>
              <w:pStyle w:val="TableParagraph"/>
              <w:spacing w:line="266" w:lineRule="exact"/>
              <w:ind w:left="1050"/>
              <w:rPr>
                <w:sz w:val="24"/>
                <w:szCs w:val="24"/>
              </w:rPr>
            </w:pPr>
            <w:r w:rsidRPr="001C4878">
              <w:rPr>
                <w:sz w:val="24"/>
                <w:szCs w:val="24"/>
              </w:rPr>
              <w:t>§</w:t>
            </w:r>
          </w:p>
        </w:tc>
        <w:tc>
          <w:tcPr>
            <w:tcW w:w="2767" w:type="dxa"/>
          </w:tcPr>
          <w:p w14:paraId="605C5F23" w14:textId="77777777" w:rsidR="004D2596" w:rsidRPr="001C4878" w:rsidRDefault="004D2596">
            <w:pPr>
              <w:pStyle w:val="TableParagraph"/>
              <w:rPr>
                <w:sz w:val="24"/>
                <w:szCs w:val="24"/>
              </w:rPr>
            </w:pPr>
          </w:p>
          <w:p w14:paraId="52BAA6A4" w14:textId="77777777" w:rsidR="004D2596" w:rsidRPr="001C4878" w:rsidRDefault="004D2596">
            <w:pPr>
              <w:pStyle w:val="TableParagraph"/>
              <w:spacing w:before="4"/>
              <w:rPr>
                <w:sz w:val="24"/>
                <w:szCs w:val="24"/>
              </w:rPr>
            </w:pPr>
          </w:p>
          <w:p w14:paraId="5D97D51E" w14:textId="32906F23" w:rsidR="004D2596" w:rsidRPr="001C4878" w:rsidRDefault="004D2596">
            <w:pPr>
              <w:pStyle w:val="TableParagraph"/>
              <w:ind w:left="474"/>
              <w:rPr>
                <w:b/>
                <w:sz w:val="24"/>
                <w:szCs w:val="24"/>
              </w:rPr>
            </w:pPr>
          </w:p>
        </w:tc>
      </w:tr>
      <w:tr w:rsidR="004D2596" w:rsidRPr="001C4878" w14:paraId="1244CF60" w14:textId="77777777">
        <w:trPr>
          <w:trHeight w:val="820"/>
        </w:trPr>
        <w:tc>
          <w:tcPr>
            <w:tcW w:w="3690" w:type="dxa"/>
          </w:tcPr>
          <w:p w14:paraId="03819363" w14:textId="77777777" w:rsidR="004D2596" w:rsidRPr="001C4878" w:rsidRDefault="004D2596">
            <w:pPr>
              <w:pStyle w:val="TableParagraph"/>
              <w:spacing w:before="11"/>
              <w:rPr>
                <w:sz w:val="24"/>
                <w:szCs w:val="24"/>
              </w:rPr>
            </w:pPr>
          </w:p>
          <w:p w14:paraId="1CFFF23E" w14:textId="77777777" w:rsidR="004D2596" w:rsidRPr="001C4878" w:rsidRDefault="001576CD">
            <w:pPr>
              <w:pStyle w:val="TableParagraph"/>
              <w:ind w:left="1487"/>
              <w:rPr>
                <w:sz w:val="24"/>
                <w:szCs w:val="24"/>
              </w:rPr>
            </w:pPr>
            <w:r w:rsidRPr="001C4878">
              <w:rPr>
                <w:spacing w:val="-2"/>
                <w:sz w:val="24"/>
                <w:szCs w:val="24"/>
              </w:rPr>
              <w:t>Defendants.</w:t>
            </w:r>
          </w:p>
        </w:tc>
        <w:tc>
          <w:tcPr>
            <w:tcW w:w="1646" w:type="dxa"/>
          </w:tcPr>
          <w:p w14:paraId="21FCED9F" w14:textId="77777777" w:rsidR="004D2596" w:rsidRPr="001C4878" w:rsidRDefault="001576CD">
            <w:pPr>
              <w:pStyle w:val="TableParagraph"/>
              <w:spacing w:before="2" w:line="274" w:lineRule="exact"/>
              <w:ind w:left="1050"/>
              <w:rPr>
                <w:sz w:val="24"/>
                <w:szCs w:val="24"/>
              </w:rPr>
            </w:pPr>
            <w:r w:rsidRPr="001C4878">
              <w:rPr>
                <w:sz w:val="24"/>
                <w:szCs w:val="24"/>
              </w:rPr>
              <w:t>§</w:t>
            </w:r>
          </w:p>
          <w:p w14:paraId="7F34AFF8" w14:textId="77777777" w:rsidR="004D2596" w:rsidRPr="001C4878" w:rsidRDefault="001576CD">
            <w:pPr>
              <w:pStyle w:val="TableParagraph"/>
              <w:spacing w:line="271" w:lineRule="exact"/>
              <w:ind w:left="1050"/>
              <w:rPr>
                <w:sz w:val="24"/>
                <w:szCs w:val="24"/>
              </w:rPr>
            </w:pPr>
            <w:r w:rsidRPr="001C4878">
              <w:rPr>
                <w:sz w:val="24"/>
                <w:szCs w:val="24"/>
              </w:rPr>
              <w:t>§</w:t>
            </w:r>
          </w:p>
          <w:p w14:paraId="234FBAAD" w14:textId="77777777" w:rsidR="004D2596" w:rsidRPr="001C4878" w:rsidRDefault="001576CD">
            <w:pPr>
              <w:pStyle w:val="TableParagraph"/>
              <w:spacing w:line="254" w:lineRule="exact"/>
              <w:ind w:left="1050"/>
              <w:rPr>
                <w:sz w:val="24"/>
                <w:szCs w:val="24"/>
              </w:rPr>
            </w:pPr>
            <w:r w:rsidRPr="001C4878">
              <w:rPr>
                <w:sz w:val="24"/>
                <w:szCs w:val="24"/>
              </w:rPr>
              <w:t>§</w:t>
            </w:r>
          </w:p>
        </w:tc>
        <w:tc>
          <w:tcPr>
            <w:tcW w:w="2767" w:type="dxa"/>
          </w:tcPr>
          <w:p w14:paraId="44B942CF" w14:textId="77777777" w:rsidR="004D2596" w:rsidRPr="001C4878" w:rsidRDefault="004D2596">
            <w:pPr>
              <w:pStyle w:val="TableParagraph"/>
              <w:rPr>
                <w:sz w:val="24"/>
                <w:szCs w:val="24"/>
              </w:rPr>
            </w:pPr>
          </w:p>
        </w:tc>
      </w:tr>
    </w:tbl>
    <w:p w14:paraId="74D456FC" w14:textId="77777777" w:rsidR="004D2596" w:rsidRPr="001C4878" w:rsidRDefault="004D2596">
      <w:pPr>
        <w:pStyle w:val="BodyText"/>
      </w:pPr>
    </w:p>
    <w:p w14:paraId="1119FBD5" w14:textId="77777777" w:rsidR="004D2596" w:rsidRPr="001C4878" w:rsidRDefault="004D2596">
      <w:pPr>
        <w:pStyle w:val="BodyText"/>
        <w:spacing w:before="1"/>
      </w:pPr>
    </w:p>
    <w:p w14:paraId="2CDEDEA4" w14:textId="77777777" w:rsidR="004D2596" w:rsidRPr="001C4878" w:rsidRDefault="001576CD">
      <w:pPr>
        <w:pStyle w:val="Title"/>
        <w:rPr>
          <w:u w:val="none"/>
        </w:rPr>
      </w:pPr>
      <w:r w:rsidRPr="001C4878">
        <w:t>SCHEDULING</w:t>
      </w:r>
      <w:r w:rsidRPr="001C4878">
        <w:rPr>
          <w:spacing w:val="-10"/>
        </w:rPr>
        <w:t xml:space="preserve"> </w:t>
      </w:r>
      <w:r w:rsidRPr="001C4878">
        <w:rPr>
          <w:spacing w:val="-2"/>
        </w:rPr>
        <w:t>ORDER</w:t>
      </w:r>
    </w:p>
    <w:p w14:paraId="7D0FFF42" w14:textId="77777777" w:rsidR="004D2596" w:rsidRPr="001C4878" w:rsidRDefault="004D2596">
      <w:pPr>
        <w:pStyle w:val="BodyText"/>
        <w:rPr>
          <w:b/>
        </w:rPr>
      </w:pPr>
    </w:p>
    <w:p w14:paraId="69C08454" w14:textId="77777777" w:rsidR="004D2596" w:rsidRPr="001C4878" w:rsidRDefault="004D2596">
      <w:pPr>
        <w:pStyle w:val="BodyText"/>
        <w:spacing w:before="2"/>
        <w:rPr>
          <w:b/>
        </w:rPr>
      </w:pPr>
    </w:p>
    <w:p w14:paraId="19A18660" w14:textId="77777777" w:rsidR="004D2596" w:rsidRPr="001C4878" w:rsidRDefault="001576CD">
      <w:pPr>
        <w:pStyle w:val="BodyText"/>
        <w:tabs>
          <w:tab w:val="left" w:pos="4868"/>
        </w:tabs>
        <w:spacing w:before="90"/>
        <w:ind w:left="980"/>
      </w:pPr>
      <w:r w:rsidRPr="001C4878">
        <w:t>On</w:t>
      </w:r>
      <w:r w:rsidRPr="001C4878">
        <w:rPr>
          <w:spacing w:val="40"/>
        </w:rPr>
        <w:t xml:space="preserve"> </w:t>
      </w:r>
      <w:r w:rsidRPr="001C4878">
        <w:rPr>
          <w:u w:val="single"/>
        </w:rPr>
        <w:tab/>
      </w:r>
      <w:r w:rsidRPr="001C4878">
        <w:t>,</w:t>
      </w:r>
      <w:r w:rsidRPr="001C4878">
        <w:rPr>
          <w:spacing w:val="52"/>
        </w:rPr>
        <w:t xml:space="preserve"> </w:t>
      </w:r>
      <w:r w:rsidRPr="001C4878">
        <w:t>the</w:t>
      </w:r>
      <w:r w:rsidRPr="001C4878">
        <w:rPr>
          <w:spacing w:val="40"/>
        </w:rPr>
        <w:t xml:space="preserve"> </w:t>
      </w:r>
      <w:r w:rsidRPr="001C4878">
        <w:t>Court</w:t>
      </w:r>
      <w:r w:rsidRPr="001C4878">
        <w:rPr>
          <w:spacing w:val="35"/>
        </w:rPr>
        <w:t xml:space="preserve"> </w:t>
      </w:r>
      <w:r w:rsidRPr="001C4878">
        <w:t>conducted</w:t>
      </w:r>
      <w:r w:rsidRPr="001C4878">
        <w:rPr>
          <w:spacing w:val="30"/>
        </w:rPr>
        <w:t xml:space="preserve"> </w:t>
      </w:r>
      <w:r w:rsidRPr="001C4878">
        <w:t>a</w:t>
      </w:r>
      <w:r w:rsidRPr="001C4878">
        <w:rPr>
          <w:spacing w:val="25"/>
        </w:rPr>
        <w:t xml:space="preserve"> </w:t>
      </w:r>
      <w:r w:rsidRPr="001C4878">
        <w:t>conference</w:t>
      </w:r>
      <w:r w:rsidRPr="001C4878">
        <w:rPr>
          <w:spacing w:val="26"/>
        </w:rPr>
        <w:t xml:space="preserve"> </w:t>
      </w:r>
      <w:r w:rsidRPr="001C4878">
        <w:t>in</w:t>
      </w:r>
      <w:r w:rsidRPr="001C4878">
        <w:rPr>
          <w:spacing w:val="15"/>
        </w:rPr>
        <w:t xml:space="preserve"> </w:t>
      </w:r>
      <w:r w:rsidRPr="001C4878">
        <w:t>the</w:t>
      </w:r>
      <w:r w:rsidRPr="001C4878">
        <w:rPr>
          <w:spacing w:val="26"/>
        </w:rPr>
        <w:t xml:space="preserve"> </w:t>
      </w:r>
      <w:r w:rsidRPr="001C4878">
        <w:rPr>
          <w:spacing w:val="-2"/>
        </w:rPr>
        <w:t>above</w:t>
      </w:r>
    </w:p>
    <w:p w14:paraId="64ACCE04" w14:textId="77777777" w:rsidR="004D2596" w:rsidRPr="001C4878" w:rsidRDefault="004D2596">
      <w:pPr>
        <w:pStyle w:val="BodyText"/>
        <w:spacing w:before="11"/>
      </w:pPr>
    </w:p>
    <w:p w14:paraId="546851AF" w14:textId="77777777" w:rsidR="004D2596" w:rsidRPr="001C4878" w:rsidRDefault="001576CD">
      <w:pPr>
        <w:pStyle w:val="BodyText"/>
        <w:spacing w:before="90" w:line="477" w:lineRule="auto"/>
        <w:ind w:left="260" w:right="140"/>
        <w:jc w:val="both"/>
      </w:pPr>
      <w:r w:rsidRPr="001C4878">
        <w:t>entitled and numbered case. All</w:t>
      </w:r>
      <w:r w:rsidRPr="001C4878">
        <w:rPr>
          <w:spacing w:val="40"/>
        </w:rPr>
        <w:t xml:space="preserve"> </w:t>
      </w:r>
      <w:r w:rsidRPr="001C4878">
        <w:t>parties appeared through counsel.</w:t>
      </w:r>
      <w:r w:rsidRPr="001C4878">
        <w:rPr>
          <w:spacing w:val="40"/>
        </w:rPr>
        <w:t xml:space="preserve"> </w:t>
      </w:r>
      <w:r w:rsidRPr="001C4878">
        <w:t>As</w:t>
      </w:r>
      <w:r w:rsidRPr="001C4878">
        <w:rPr>
          <w:spacing w:val="40"/>
        </w:rPr>
        <w:t xml:space="preserve"> </w:t>
      </w:r>
      <w:r w:rsidRPr="001C4878">
        <w:t>a</w:t>
      </w:r>
      <w:r w:rsidRPr="001C4878">
        <w:rPr>
          <w:spacing w:val="40"/>
        </w:rPr>
        <w:t xml:space="preserve"> </w:t>
      </w:r>
      <w:r w:rsidRPr="001C4878">
        <w:t>result</w:t>
      </w:r>
      <w:r w:rsidRPr="001C4878">
        <w:rPr>
          <w:spacing w:val="40"/>
        </w:rPr>
        <w:t xml:space="preserve"> </w:t>
      </w:r>
      <w:r w:rsidRPr="001C4878">
        <w:t>of</w:t>
      </w:r>
      <w:r w:rsidRPr="001C4878">
        <w:rPr>
          <w:spacing w:val="40"/>
        </w:rPr>
        <w:t xml:space="preserve"> </w:t>
      </w:r>
      <w:r w:rsidRPr="001C4878">
        <w:t>such</w:t>
      </w:r>
      <w:r w:rsidRPr="001C4878">
        <w:rPr>
          <w:spacing w:val="38"/>
        </w:rPr>
        <w:t xml:space="preserve"> </w:t>
      </w:r>
      <w:r w:rsidRPr="001C4878">
        <w:t>hearing, and pursuant to Rule</w:t>
      </w:r>
      <w:r w:rsidRPr="001C4878">
        <w:rPr>
          <w:spacing w:val="40"/>
        </w:rPr>
        <w:t xml:space="preserve"> </w:t>
      </w:r>
      <w:r w:rsidRPr="001C4878">
        <w:t>16, Federal Rules</w:t>
      </w:r>
      <w:r w:rsidRPr="001C4878">
        <w:rPr>
          <w:spacing w:val="40"/>
        </w:rPr>
        <w:t xml:space="preserve"> </w:t>
      </w:r>
      <w:r w:rsidRPr="001C4878">
        <w:t>of</w:t>
      </w:r>
      <w:r w:rsidRPr="001C4878">
        <w:rPr>
          <w:spacing w:val="40"/>
        </w:rPr>
        <w:t xml:space="preserve"> </w:t>
      </w:r>
      <w:r w:rsidRPr="001C4878">
        <w:t>Civil Procedure, the</w:t>
      </w:r>
      <w:r w:rsidRPr="001C4878">
        <w:rPr>
          <w:spacing w:val="40"/>
        </w:rPr>
        <w:t xml:space="preserve"> </w:t>
      </w:r>
      <w:r w:rsidRPr="001C4878">
        <w:t xml:space="preserve">Court </w:t>
      </w:r>
      <w:r w:rsidRPr="001C4878">
        <w:rPr>
          <w:b/>
        </w:rPr>
        <w:t xml:space="preserve">ORDERS </w:t>
      </w:r>
      <w:r w:rsidRPr="001C4878">
        <w:t>that the following schedule</w:t>
      </w:r>
      <w:r w:rsidRPr="001C4878">
        <w:rPr>
          <w:spacing w:val="20"/>
        </w:rPr>
        <w:t xml:space="preserve"> </w:t>
      </w:r>
      <w:r w:rsidRPr="001C4878">
        <w:t>will govern</w:t>
      </w:r>
      <w:r w:rsidRPr="001C4878">
        <w:rPr>
          <w:spacing w:val="-14"/>
        </w:rPr>
        <w:t xml:space="preserve"> </w:t>
      </w:r>
      <w:r w:rsidRPr="001C4878">
        <w:t>deadlines</w:t>
      </w:r>
      <w:r w:rsidRPr="001C4878">
        <w:rPr>
          <w:spacing w:val="17"/>
        </w:rPr>
        <w:t xml:space="preserve"> </w:t>
      </w:r>
      <w:r w:rsidRPr="001C4878">
        <w:t>up</w:t>
      </w:r>
      <w:r w:rsidRPr="001C4878">
        <w:rPr>
          <w:spacing w:val="-6"/>
        </w:rPr>
        <w:t xml:space="preserve"> </w:t>
      </w:r>
      <w:r w:rsidRPr="001C4878">
        <w:t>to</w:t>
      </w:r>
      <w:r w:rsidRPr="001C4878">
        <w:rPr>
          <w:spacing w:val="-4"/>
        </w:rPr>
        <w:t xml:space="preserve"> </w:t>
      </w:r>
      <w:r w:rsidRPr="001C4878">
        <w:t>and</w:t>
      </w:r>
      <w:r w:rsidRPr="001C4878">
        <w:rPr>
          <w:spacing w:val="-15"/>
        </w:rPr>
        <w:t xml:space="preserve"> </w:t>
      </w:r>
      <w:r w:rsidRPr="001C4878">
        <w:t>including</w:t>
      </w:r>
      <w:r w:rsidRPr="001C4878">
        <w:rPr>
          <w:spacing w:val="-15"/>
        </w:rPr>
        <w:t xml:space="preserve"> </w:t>
      </w:r>
      <w:r w:rsidRPr="001C4878">
        <w:t>the</w:t>
      </w:r>
      <w:r w:rsidRPr="001C4878">
        <w:rPr>
          <w:spacing w:val="-7"/>
        </w:rPr>
        <w:t xml:space="preserve"> </w:t>
      </w:r>
      <w:r w:rsidRPr="001C4878">
        <w:t>trial of this matter:</w:t>
      </w: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77"/>
        <w:gridCol w:w="7297"/>
      </w:tblGrid>
      <w:tr w:rsidR="004D2596" w:rsidRPr="001C4878" w14:paraId="3C338B42" w14:textId="77777777">
        <w:trPr>
          <w:trHeight w:val="267"/>
        </w:trPr>
        <w:tc>
          <w:tcPr>
            <w:tcW w:w="2177" w:type="dxa"/>
          </w:tcPr>
          <w:p w14:paraId="7E95CB83" w14:textId="77777777" w:rsidR="004D2596" w:rsidRPr="001C4878" w:rsidRDefault="001576CD">
            <w:pPr>
              <w:pStyle w:val="TableParagraph"/>
              <w:spacing w:line="248" w:lineRule="exact"/>
              <w:ind w:left="838" w:right="841"/>
              <w:jc w:val="center"/>
              <w:rPr>
                <w:sz w:val="24"/>
                <w:szCs w:val="24"/>
              </w:rPr>
            </w:pPr>
            <w:r w:rsidRPr="001C4878">
              <w:rPr>
                <w:spacing w:val="-4"/>
                <w:sz w:val="24"/>
                <w:szCs w:val="24"/>
              </w:rPr>
              <w:t>Date</w:t>
            </w:r>
          </w:p>
        </w:tc>
        <w:tc>
          <w:tcPr>
            <w:tcW w:w="7297" w:type="dxa"/>
          </w:tcPr>
          <w:p w14:paraId="53AD58C6" w14:textId="77777777" w:rsidR="004D2596" w:rsidRPr="001C4878" w:rsidRDefault="001576CD">
            <w:pPr>
              <w:pStyle w:val="TableParagraph"/>
              <w:spacing w:line="248" w:lineRule="exact"/>
              <w:ind w:left="117"/>
              <w:rPr>
                <w:sz w:val="24"/>
                <w:szCs w:val="24"/>
              </w:rPr>
            </w:pPr>
            <w:r w:rsidRPr="001C4878">
              <w:rPr>
                <w:spacing w:val="-4"/>
                <w:sz w:val="24"/>
                <w:szCs w:val="24"/>
              </w:rPr>
              <w:t>Event</w:t>
            </w:r>
          </w:p>
        </w:tc>
      </w:tr>
      <w:tr w:rsidR="004D2596" w:rsidRPr="001C4878" w14:paraId="7477FCF1" w14:textId="77777777">
        <w:trPr>
          <w:trHeight w:val="539"/>
        </w:trPr>
        <w:tc>
          <w:tcPr>
            <w:tcW w:w="2177" w:type="dxa"/>
          </w:tcPr>
          <w:p w14:paraId="207228F6" w14:textId="77777777" w:rsidR="004D2596" w:rsidRPr="001C4878" w:rsidRDefault="004D2596">
            <w:pPr>
              <w:pStyle w:val="TableParagraph"/>
              <w:rPr>
                <w:sz w:val="24"/>
                <w:szCs w:val="24"/>
              </w:rPr>
            </w:pPr>
          </w:p>
        </w:tc>
        <w:tc>
          <w:tcPr>
            <w:tcW w:w="7297" w:type="dxa"/>
          </w:tcPr>
          <w:p w14:paraId="569A31DE" w14:textId="77777777" w:rsidR="004D2596" w:rsidRPr="001C4878" w:rsidRDefault="001576CD">
            <w:pPr>
              <w:pStyle w:val="TableParagraph"/>
              <w:spacing w:line="257" w:lineRule="exact"/>
              <w:ind w:left="117"/>
              <w:rPr>
                <w:sz w:val="24"/>
                <w:szCs w:val="24"/>
              </w:rPr>
            </w:pPr>
            <w:r w:rsidRPr="001C4878">
              <w:rPr>
                <w:sz w:val="24"/>
                <w:szCs w:val="24"/>
              </w:rPr>
              <w:t>Discovery</w:t>
            </w:r>
            <w:r w:rsidRPr="001C4878">
              <w:rPr>
                <w:spacing w:val="-8"/>
                <w:sz w:val="24"/>
                <w:szCs w:val="24"/>
              </w:rPr>
              <w:t xml:space="preserve"> </w:t>
            </w:r>
            <w:r w:rsidRPr="001C4878">
              <w:rPr>
                <w:sz w:val="24"/>
                <w:szCs w:val="24"/>
              </w:rPr>
              <w:t>commences</w:t>
            </w:r>
            <w:r w:rsidRPr="001C4878">
              <w:rPr>
                <w:spacing w:val="6"/>
                <w:sz w:val="24"/>
                <w:szCs w:val="24"/>
              </w:rPr>
              <w:t xml:space="preserve"> </w:t>
            </w:r>
            <w:r w:rsidRPr="001C4878">
              <w:rPr>
                <w:sz w:val="24"/>
                <w:szCs w:val="24"/>
              </w:rPr>
              <w:t>on</w:t>
            </w:r>
            <w:r w:rsidRPr="001C4878">
              <w:rPr>
                <w:spacing w:val="-4"/>
                <w:sz w:val="24"/>
                <w:szCs w:val="24"/>
              </w:rPr>
              <w:t xml:space="preserve"> </w:t>
            </w:r>
            <w:r w:rsidRPr="001C4878">
              <w:rPr>
                <w:sz w:val="24"/>
                <w:szCs w:val="24"/>
              </w:rPr>
              <w:t>all</w:t>
            </w:r>
            <w:r w:rsidRPr="001C4878">
              <w:rPr>
                <w:spacing w:val="-13"/>
                <w:sz w:val="24"/>
                <w:szCs w:val="24"/>
              </w:rPr>
              <w:t xml:space="preserve"> </w:t>
            </w:r>
            <w:r w:rsidRPr="001C4878">
              <w:rPr>
                <w:spacing w:val="-2"/>
                <w:sz w:val="24"/>
                <w:szCs w:val="24"/>
              </w:rPr>
              <w:t>issues.</w:t>
            </w:r>
          </w:p>
        </w:tc>
      </w:tr>
      <w:tr w:rsidR="004D2596" w:rsidRPr="001C4878" w14:paraId="40FD5C28" w14:textId="77777777">
        <w:trPr>
          <w:trHeight w:val="827"/>
        </w:trPr>
        <w:tc>
          <w:tcPr>
            <w:tcW w:w="2177" w:type="dxa"/>
          </w:tcPr>
          <w:p w14:paraId="3A2FADF3" w14:textId="77777777" w:rsidR="004D2596" w:rsidRPr="001C4878" w:rsidRDefault="004D2596">
            <w:pPr>
              <w:pStyle w:val="TableParagraph"/>
              <w:rPr>
                <w:sz w:val="24"/>
                <w:szCs w:val="24"/>
              </w:rPr>
            </w:pPr>
          </w:p>
        </w:tc>
        <w:tc>
          <w:tcPr>
            <w:tcW w:w="7297" w:type="dxa"/>
          </w:tcPr>
          <w:p w14:paraId="52311B9E" w14:textId="77777777" w:rsidR="004D2596" w:rsidRPr="001C4878" w:rsidRDefault="001576CD">
            <w:pPr>
              <w:pStyle w:val="TableParagraph"/>
              <w:spacing w:line="235" w:lineRule="auto"/>
              <w:ind w:left="117" w:right="208"/>
              <w:rPr>
                <w:sz w:val="24"/>
                <w:szCs w:val="24"/>
              </w:rPr>
            </w:pPr>
            <w:r w:rsidRPr="001C4878">
              <w:rPr>
                <w:sz w:val="24"/>
                <w:szCs w:val="24"/>
              </w:rPr>
              <w:t>All</w:t>
            </w:r>
            <w:r w:rsidRPr="001C4878">
              <w:rPr>
                <w:spacing w:val="-10"/>
                <w:sz w:val="24"/>
                <w:szCs w:val="24"/>
              </w:rPr>
              <w:t xml:space="preserve"> </w:t>
            </w:r>
            <w:r w:rsidRPr="001C4878">
              <w:rPr>
                <w:sz w:val="24"/>
                <w:szCs w:val="24"/>
              </w:rPr>
              <w:t>motions</w:t>
            </w:r>
            <w:r w:rsidRPr="001C4878">
              <w:rPr>
                <w:spacing w:val="13"/>
                <w:sz w:val="24"/>
                <w:szCs w:val="24"/>
              </w:rPr>
              <w:t xml:space="preserve"> </w:t>
            </w:r>
            <w:r w:rsidRPr="001C4878">
              <w:rPr>
                <w:sz w:val="24"/>
                <w:szCs w:val="24"/>
              </w:rPr>
              <w:t>to</w:t>
            </w:r>
            <w:r w:rsidRPr="001C4878">
              <w:rPr>
                <w:spacing w:val="-15"/>
                <w:sz w:val="24"/>
                <w:szCs w:val="24"/>
              </w:rPr>
              <w:t xml:space="preserve"> </w:t>
            </w:r>
            <w:r w:rsidRPr="001C4878">
              <w:rPr>
                <w:sz w:val="24"/>
                <w:szCs w:val="24"/>
              </w:rPr>
              <w:t>amend</w:t>
            </w:r>
            <w:r w:rsidRPr="001C4878">
              <w:rPr>
                <w:spacing w:val="-8"/>
                <w:sz w:val="24"/>
                <w:szCs w:val="24"/>
              </w:rPr>
              <w:t xml:space="preserve"> </w:t>
            </w:r>
            <w:r w:rsidRPr="001C4878">
              <w:rPr>
                <w:sz w:val="24"/>
                <w:szCs w:val="24"/>
              </w:rPr>
              <w:t>pleadings</w:t>
            </w:r>
            <w:r w:rsidRPr="001C4878">
              <w:rPr>
                <w:spacing w:val="23"/>
                <w:sz w:val="24"/>
                <w:szCs w:val="24"/>
              </w:rPr>
              <w:t xml:space="preserve"> </w:t>
            </w:r>
            <w:r w:rsidRPr="001C4878">
              <w:rPr>
                <w:sz w:val="24"/>
                <w:szCs w:val="24"/>
              </w:rPr>
              <w:t>or</w:t>
            </w:r>
            <w:r w:rsidRPr="001C4878">
              <w:rPr>
                <w:spacing w:val="-4"/>
                <w:sz w:val="24"/>
                <w:szCs w:val="24"/>
              </w:rPr>
              <w:t xml:space="preserve"> </w:t>
            </w:r>
            <w:r w:rsidRPr="001C4878">
              <w:rPr>
                <w:sz w:val="24"/>
                <w:szCs w:val="24"/>
              </w:rPr>
              <w:t>to</w:t>
            </w:r>
            <w:r w:rsidRPr="001C4878">
              <w:rPr>
                <w:spacing w:val="-15"/>
                <w:sz w:val="24"/>
                <w:szCs w:val="24"/>
              </w:rPr>
              <w:t xml:space="preserve"> </w:t>
            </w:r>
            <w:r w:rsidRPr="001C4878">
              <w:rPr>
                <w:sz w:val="24"/>
                <w:szCs w:val="24"/>
              </w:rPr>
              <w:t>add</w:t>
            </w:r>
            <w:r w:rsidRPr="001C4878">
              <w:rPr>
                <w:spacing w:val="-15"/>
                <w:sz w:val="24"/>
                <w:szCs w:val="24"/>
              </w:rPr>
              <w:t xml:space="preserve"> </w:t>
            </w:r>
            <w:r w:rsidRPr="001C4878">
              <w:rPr>
                <w:sz w:val="24"/>
                <w:szCs w:val="24"/>
              </w:rPr>
              <w:t>parties</w:t>
            </w:r>
            <w:r w:rsidRPr="001C4878">
              <w:rPr>
                <w:spacing w:val="-2"/>
                <w:sz w:val="24"/>
                <w:szCs w:val="24"/>
              </w:rPr>
              <w:t xml:space="preserve"> </w:t>
            </w:r>
            <w:r w:rsidRPr="001C4878">
              <w:rPr>
                <w:sz w:val="24"/>
                <w:szCs w:val="24"/>
              </w:rPr>
              <w:t>shall</w:t>
            </w:r>
            <w:r w:rsidRPr="001C4878">
              <w:rPr>
                <w:spacing w:val="-5"/>
                <w:sz w:val="24"/>
                <w:szCs w:val="24"/>
              </w:rPr>
              <w:t xml:space="preserve"> </w:t>
            </w:r>
            <w:r w:rsidRPr="001C4878">
              <w:rPr>
                <w:sz w:val="24"/>
                <w:szCs w:val="24"/>
              </w:rPr>
              <w:t>be</w:t>
            </w:r>
            <w:r w:rsidRPr="001C4878">
              <w:rPr>
                <w:spacing w:val="-11"/>
                <w:sz w:val="24"/>
                <w:szCs w:val="24"/>
              </w:rPr>
              <w:t xml:space="preserve"> </w:t>
            </w:r>
            <w:r w:rsidRPr="001C4878">
              <w:rPr>
                <w:sz w:val="24"/>
                <w:szCs w:val="24"/>
              </w:rPr>
              <w:t>filed on</w:t>
            </w:r>
            <w:r w:rsidRPr="001C4878">
              <w:rPr>
                <w:spacing w:val="-10"/>
                <w:sz w:val="24"/>
                <w:szCs w:val="24"/>
              </w:rPr>
              <w:t xml:space="preserve"> </w:t>
            </w:r>
            <w:r w:rsidRPr="001C4878">
              <w:rPr>
                <w:sz w:val="24"/>
                <w:szCs w:val="24"/>
              </w:rPr>
              <w:t>or before this date.</w:t>
            </w:r>
          </w:p>
        </w:tc>
      </w:tr>
      <w:tr w:rsidR="004D2596" w:rsidRPr="001C4878" w14:paraId="469CB7B9" w14:textId="77777777" w:rsidTr="006023B9">
        <w:trPr>
          <w:trHeight w:val="654"/>
        </w:trPr>
        <w:tc>
          <w:tcPr>
            <w:tcW w:w="2177" w:type="dxa"/>
          </w:tcPr>
          <w:p w14:paraId="52C5499D" w14:textId="77777777" w:rsidR="004D2596" w:rsidRPr="001C4878" w:rsidRDefault="004D2596">
            <w:pPr>
              <w:pStyle w:val="TableParagraph"/>
              <w:rPr>
                <w:sz w:val="24"/>
                <w:szCs w:val="24"/>
              </w:rPr>
            </w:pPr>
          </w:p>
        </w:tc>
        <w:tc>
          <w:tcPr>
            <w:tcW w:w="7297" w:type="dxa"/>
          </w:tcPr>
          <w:p w14:paraId="7B5352CF" w14:textId="121338A9" w:rsidR="004D2596" w:rsidRPr="001C4878" w:rsidRDefault="001576CD" w:rsidP="006023B9">
            <w:pPr>
              <w:pStyle w:val="TableParagraph"/>
              <w:spacing w:line="241" w:lineRule="exact"/>
              <w:ind w:left="117"/>
              <w:rPr>
                <w:sz w:val="24"/>
                <w:szCs w:val="24"/>
              </w:rPr>
            </w:pPr>
            <w:r w:rsidRPr="001C4878">
              <w:rPr>
                <w:sz w:val="24"/>
                <w:szCs w:val="24"/>
              </w:rPr>
              <w:t>Fact</w:t>
            </w:r>
            <w:r w:rsidRPr="001C4878">
              <w:rPr>
                <w:spacing w:val="-11"/>
                <w:sz w:val="24"/>
                <w:szCs w:val="24"/>
              </w:rPr>
              <w:t xml:space="preserve"> </w:t>
            </w:r>
            <w:r w:rsidRPr="001C4878">
              <w:rPr>
                <w:sz w:val="24"/>
                <w:szCs w:val="24"/>
              </w:rPr>
              <w:t>Discovery</w:t>
            </w:r>
            <w:r w:rsidRPr="001C4878">
              <w:rPr>
                <w:spacing w:val="-6"/>
                <w:sz w:val="24"/>
                <w:szCs w:val="24"/>
              </w:rPr>
              <w:t xml:space="preserve"> </w:t>
            </w:r>
            <w:r w:rsidRPr="001C4878">
              <w:rPr>
                <w:sz w:val="24"/>
                <w:szCs w:val="24"/>
              </w:rPr>
              <w:t>Deadline.</w:t>
            </w:r>
            <w:r w:rsidR="006023B9">
              <w:rPr>
                <w:sz w:val="24"/>
                <w:szCs w:val="24"/>
              </w:rPr>
              <w:t xml:space="preserve"> </w:t>
            </w:r>
            <w:r w:rsidRPr="001C4878">
              <w:rPr>
                <w:sz w:val="24"/>
                <w:szCs w:val="24"/>
              </w:rPr>
              <w:t>Any</w:t>
            </w:r>
            <w:r w:rsidRPr="001C4878">
              <w:rPr>
                <w:spacing w:val="-15"/>
                <w:sz w:val="24"/>
                <w:szCs w:val="24"/>
              </w:rPr>
              <w:t xml:space="preserve"> </w:t>
            </w:r>
            <w:r w:rsidRPr="001C4878">
              <w:rPr>
                <w:sz w:val="24"/>
                <w:szCs w:val="24"/>
              </w:rPr>
              <w:t>fact</w:t>
            </w:r>
            <w:r w:rsidRPr="001C4878">
              <w:rPr>
                <w:spacing w:val="-15"/>
                <w:sz w:val="24"/>
                <w:szCs w:val="24"/>
              </w:rPr>
              <w:t xml:space="preserve"> </w:t>
            </w:r>
            <w:r w:rsidRPr="001C4878">
              <w:rPr>
                <w:sz w:val="24"/>
                <w:szCs w:val="24"/>
              </w:rPr>
              <w:t>discovery requests</w:t>
            </w:r>
            <w:r w:rsidRPr="001C4878">
              <w:rPr>
                <w:spacing w:val="-7"/>
                <w:sz w:val="24"/>
                <w:szCs w:val="24"/>
              </w:rPr>
              <w:t xml:space="preserve"> </w:t>
            </w:r>
            <w:r w:rsidRPr="001C4878">
              <w:rPr>
                <w:sz w:val="24"/>
                <w:szCs w:val="24"/>
              </w:rPr>
              <w:t>must be</w:t>
            </w:r>
            <w:r w:rsidRPr="001C4878">
              <w:rPr>
                <w:spacing w:val="-6"/>
                <w:sz w:val="24"/>
                <w:szCs w:val="24"/>
              </w:rPr>
              <w:t xml:space="preserve"> </w:t>
            </w:r>
            <w:r w:rsidRPr="001C4878">
              <w:rPr>
                <w:sz w:val="24"/>
                <w:szCs w:val="24"/>
              </w:rPr>
              <w:t>propounded</w:t>
            </w:r>
            <w:r w:rsidRPr="001C4878">
              <w:rPr>
                <w:spacing w:val="22"/>
                <w:sz w:val="24"/>
                <w:szCs w:val="24"/>
              </w:rPr>
              <w:t xml:space="preserve"> </w:t>
            </w:r>
            <w:r w:rsidRPr="001C4878">
              <w:rPr>
                <w:sz w:val="24"/>
                <w:szCs w:val="24"/>
              </w:rPr>
              <w:t>so</w:t>
            </w:r>
            <w:r w:rsidRPr="001C4878">
              <w:rPr>
                <w:spacing w:val="-15"/>
                <w:sz w:val="24"/>
                <w:szCs w:val="24"/>
              </w:rPr>
              <w:t xml:space="preserve"> </w:t>
            </w:r>
            <w:r w:rsidRPr="001C4878">
              <w:rPr>
                <w:sz w:val="24"/>
                <w:szCs w:val="24"/>
              </w:rPr>
              <w:t>that</w:t>
            </w:r>
            <w:r w:rsidRPr="001C4878">
              <w:rPr>
                <w:spacing w:val="-12"/>
                <w:sz w:val="24"/>
                <w:szCs w:val="24"/>
              </w:rPr>
              <w:t xml:space="preserve"> </w:t>
            </w:r>
            <w:r w:rsidRPr="001C4878">
              <w:rPr>
                <w:sz w:val="24"/>
                <w:szCs w:val="24"/>
              </w:rPr>
              <w:t>the</w:t>
            </w:r>
            <w:r w:rsidRPr="001C4878">
              <w:rPr>
                <w:spacing w:val="-5"/>
                <w:sz w:val="24"/>
                <w:szCs w:val="24"/>
              </w:rPr>
              <w:t xml:space="preserve"> </w:t>
            </w:r>
            <w:r w:rsidRPr="001C4878">
              <w:rPr>
                <w:sz w:val="24"/>
                <w:szCs w:val="24"/>
              </w:rPr>
              <w:t>responses are due by this</w:t>
            </w:r>
            <w:r w:rsidRPr="001C4878">
              <w:rPr>
                <w:spacing w:val="40"/>
                <w:sz w:val="24"/>
                <w:szCs w:val="24"/>
              </w:rPr>
              <w:t xml:space="preserve"> </w:t>
            </w:r>
            <w:r w:rsidRPr="001C4878">
              <w:rPr>
                <w:sz w:val="24"/>
                <w:szCs w:val="24"/>
              </w:rPr>
              <w:t>date.</w:t>
            </w:r>
          </w:p>
        </w:tc>
      </w:tr>
      <w:tr w:rsidR="004D2596" w:rsidRPr="001C4878" w14:paraId="7AEE8A62" w14:textId="77777777">
        <w:trPr>
          <w:trHeight w:val="1705"/>
        </w:trPr>
        <w:tc>
          <w:tcPr>
            <w:tcW w:w="2177" w:type="dxa"/>
          </w:tcPr>
          <w:p w14:paraId="05411D09" w14:textId="77777777" w:rsidR="004D2596" w:rsidRPr="001C4878" w:rsidRDefault="004D2596">
            <w:pPr>
              <w:pStyle w:val="TableParagraph"/>
              <w:rPr>
                <w:sz w:val="24"/>
                <w:szCs w:val="24"/>
              </w:rPr>
            </w:pPr>
          </w:p>
        </w:tc>
        <w:tc>
          <w:tcPr>
            <w:tcW w:w="7297" w:type="dxa"/>
          </w:tcPr>
          <w:p w14:paraId="2E039A2B" w14:textId="77777777" w:rsidR="004D2596" w:rsidRPr="001C4878" w:rsidRDefault="001576CD">
            <w:pPr>
              <w:pStyle w:val="TableParagraph"/>
              <w:spacing w:line="225" w:lineRule="auto"/>
              <w:ind w:left="117"/>
              <w:rPr>
                <w:sz w:val="24"/>
                <w:szCs w:val="24"/>
              </w:rPr>
            </w:pPr>
            <w:r w:rsidRPr="001C4878">
              <w:rPr>
                <w:sz w:val="24"/>
                <w:szCs w:val="24"/>
              </w:rPr>
              <w:t>The parties asserting claims</w:t>
            </w:r>
            <w:r w:rsidRPr="001C4878">
              <w:rPr>
                <w:spacing w:val="32"/>
                <w:sz w:val="24"/>
                <w:szCs w:val="24"/>
              </w:rPr>
              <w:t xml:space="preserve"> </w:t>
            </w:r>
            <w:r w:rsidRPr="001C4878">
              <w:rPr>
                <w:sz w:val="24"/>
                <w:szCs w:val="24"/>
              </w:rPr>
              <w:t>for relief shall submit</w:t>
            </w:r>
            <w:r w:rsidRPr="001C4878">
              <w:rPr>
                <w:spacing w:val="40"/>
                <w:sz w:val="24"/>
                <w:szCs w:val="24"/>
              </w:rPr>
              <w:t xml:space="preserve"> </w:t>
            </w:r>
            <w:r w:rsidRPr="001C4878">
              <w:rPr>
                <w:sz w:val="24"/>
                <w:szCs w:val="24"/>
              </w:rPr>
              <w:t>a</w:t>
            </w:r>
            <w:r w:rsidRPr="001C4878">
              <w:rPr>
                <w:spacing w:val="-10"/>
                <w:sz w:val="24"/>
                <w:szCs w:val="24"/>
              </w:rPr>
              <w:t xml:space="preserve"> </w:t>
            </w:r>
            <w:r w:rsidRPr="001C4878">
              <w:rPr>
                <w:sz w:val="24"/>
                <w:szCs w:val="24"/>
              </w:rPr>
              <w:t>written offer</w:t>
            </w:r>
            <w:r w:rsidRPr="001C4878">
              <w:rPr>
                <w:spacing w:val="-1"/>
                <w:sz w:val="24"/>
                <w:szCs w:val="24"/>
              </w:rPr>
              <w:t xml:space="preserve"> </w:t>
            </w:r>
            <w:r w:rsidRPr="001C4878">
              <w:rPr>
                <w:sz w:val="24"/>
                <w:szCs w:val="24"/>
              </w:rPr>
              <w:t>of settlement to opposing</w:t>
            </w:r>
            <w:r w:rsidRPr="001C4878">
              <w:rPr>
                <w:spacing w:val="-6"/>
                <w:sz w:val="24"/>
                <w:szCs w:val="24"/>
              </w:rPr>
              <w:t xml:space="preserve"> </w:t>
            </w:r>
            <w:r w:rsidRPr="001C4878">
              <w:rPr>
                <w:sz w:val="24"/>
                <w:szCs w:val="24"/>
              </w:rPr>
              <w:t>parties on or</w:t>
            </w:r>
            <w:r w:rsidRPr="001C4878">
              <w:rPr>
                <w:spacing w:val="-3"/>
                <w:sz w:val="24"/>
                <w:szCs w:val="24"/>
              </w:rPr>
              <w:t xml:space="preserve"> </w:t>
            </w:r>
            <w:r w:rsidRPr="001C4878">
              <w:rPr>
                <w:sz w:val="24"/>
                <w:szCs w:val="24"/>
              </w:rPr>
              <w:t>before this</w:t>
            </w:r>
            <w:r w:rsidRPr="001C4878">
              <w:rPr>
                <w:spacing w:val="33"/>
                <w:sz w:val="24"/>
                <w:szCs w:val="24"/>
              </w:rPr>
              <w:t xml:space="preserve"> </w:t>
            </w:r>
            <w:r w:rsidRPr="001C4878">
              <w:rPr>
                <w:sz w:val="24"/>
                <w:szCs w:val="24"/>
              </w:rPr>
              <w:t>date.</w:t>
            </w:r>
            <w:r w:rsidRPr="001C4878">
              <w:rPr>
                <w:spacing w:val="40"/>
                <w:sz w:val="24"/>
                <w:szCs w:val="24"/>
              </w:rPr>
              <w:t xml:space="preserve"> </w:t>
            </w:r>
            <w:r w:rsidRPr="001C4878">
              <w:rPr>
                <w:sz w:val="24"/>
                <w:szCs w:val="24"/>
              </w:rPr>
              <w:t>All offers of settlement</w:t>
            </w:r>
            <w:r w:rsidRPr="001C4878">
              <w:rPr>
                <w:spacing w:val="-9"/>
                <w:sz w:val="24"/>
                <w:szCs w:val="24"/>
              </w:rPr>
              <w:t xml:space="preserve"> </w:t>
            </w:r>
            <w:r w:rsidRPr="001C4878">
              <w:rPr>
                <w:sz w:val="24"/>
                <w:szCs w:val="24"/>
              </w:rPr>
              <w:t>are</w:t>
            </w:r>
            <w:r w:rsidRPr="001C4878">
              <w:rPr>
                <w:spacing w:val="-15"/>
                <w:sz w:val="24"/>
                <w:szCs w:val="24"/>
              </w:rPr>
              <w:t xml:space="preserve"> </w:t>
            </w:r>
            <w:r w:rsidRPr="001C4878">
              <w:rPr>
                <w:sz w:val="24"/>
                <w:szCs w:val="24"/>
              </w:rPr>
              <w:t>to</w:t>
            </w:r>
            <w:r w:rsidRPr="001C4878">
              <w:rPr>
                <w:spacing w:val="-3"/>
                <w:sz w:val="24"/>
                <w:szCs w:val="24"/>
              </w:rPr>
              <w:t xml:space="preserve"> </w:t>
            </w:r>
            <w:r w:rsidRPr="001C4878">
              <w:rPr>
                <w:sz w:val="24"/>
                <w:szCs w:val="24"/>
              </w:rPr>
              <w:t>be</w:t>
            </w:r>
            <w:r w:rsidRPr="001C4878">
              <w:rPr>
                <w:spacing w:val="-7"/>
                <w:sz w:val="24"/>
                <w:szCs w:val="24"/>
              </w:rPr>
              <w:t xml:space="preserve"> </w:t>
            </w:r>
            <w:r w:rsidRPr="001C4878">
              <w:rPr>
                <w:sz w:val="24"/>
                <w:szCs w:val="24"/>
              </w:rPr>
              <w:t>private, not filed,</w:t>
            </w:r>
            <w:r w:rsidRPr="001C4878">
              <w:rPr>
                <w:spacing w:val="18"/>
                <w:sz w:val="24"/>
                <w:szCs w:val="24"/>
              </w:rPr>
              <w:t xml:space="preserve"> </w:t>
            </w:r>
            <w:r w:rsidRPr="001C4878">
              <w:rPr>
                <w:sz w:val="24"/>
                <w:szCs w:val="24"/>
              </w:rPr>
              <w:t>and</w:t>
            </w:r>
            <w:r w:rsidRPr="001C4878">
              <w:rPr>
                <w:spacing w:val="-15"/>
                <w:sz w:val="24"/>
                <w:szCs w:val="24"/>
              </w:rPr>
              <w:t xml:space="preserve"> </w:t>
            </w:r>
            <w:r w:rsidRPr="001C4878">
              <w:rPr>
                <w:sz w:val="24"/>
                <w:szCs w:val="24"/>
              </w:rPr>
              <w:t>the</w:t>
            </w:r>
            <w:r w:rsidRPr="001C4878">
              <w:rPr>
                <w:spacing w:val="-7"/>
                <w:sz w:val="24"/>
                <w:szCs w:val="24"/>
              </w:rPr>
              <w:t xml:space="preserve"> </w:t>
            </w:r>
            <w:r w:rsidRPr="001C4878">
              <w:rPr>
                <w:sz w:val="24"/>
                <w:szCs w:val="24"/>
              </w:rPr>
              <w:t>Court is not</w:t>
            </w:r>
            <w:r w:rsidRPr="001C4878">
              <w:rPr>
                <w:spacing w:val="-2"/>
                <w:sz w:val="24"/>
                <w:szCs w:val="24"/>
              </w:rPr>
              <w:t xml:space="preserve"> </w:t>
            </w:r>
            <w:r w:rsidRPr="001C4878">
              <w:rPr>
                <w:sz w:val="24"/>
                <w:szCs w:val="24"/>
              </w:rPr>
              <w:t>to</w:t>
            </w:r>
            <w:r w:rsidRPr="001C4878">
              <w:rPr>
                <w:spacing w:val="-15"/>
                <w:sz w:val="24"/>
                <w:szCs w:val="24"/>
              </w:rPr>
              <w:t xml:space="preserve"> </w:t>
            </w:r>
            <w:r w:rsidRPr="001C4878">
              <w:rPr>
                <w:sz w:val="24"/>
                <w:szCs w:val="24"/>
              </w:rPr>
              <w:t>be</w:t>
            </w:r>
            <w:r w:rsidRPr="001C4878">
              <w:rPr>
                <w:spacing w:val="-7"/>
                <w:sz w:val="24"/>
                <w:szCs w:val="24"/>
              </w:rPr>
              <w:t xml:space="preserve"> </w:t>
            </w:r>
            <w:r w:rsidRPr="001C4878">
              <w:rPr>
                <w:sz w:val="24"/>
                <w:szCs w:val="24"/>
              </w:rPr>
              <w:t>advised</w:t>
            </w:r>
            <w:r w:rsidRPr="001C4878">
              <w:rPr>
                <w:spacing w:val="-13"/>
                <w:sz w:val="24"/>
                <w:szCs w:val="24"/>
              </w:rPr>
              <w:t xml:space="preserve"> </w:t>
            </w:r>
            <w:r w:rsidRPr="001C4878">
              <w:rPr>
                <w:sz w:val="24"/>
                <w:szCs w:val="24"/>
              </w:rPr>
              <w:t xml:space="preserve">of the same. The parties are further ORDERED to retain the </w:t>
            </w:r>
            <w:proofErr w:type="gramStart"/>
            <w:r w:rsidRPr="001C4878">
              <w:rPr>
                <w:sz w:val="24"/>
                <w:szCs w:val="24"/>
              </w:rPr>
              <w:t>written</w:t>
            </w:r>
            <w:proofErr w:type="gramEnd"/>
          </w:p>
          <w:p w14:paraId="5B3E2A6D" w14:textId="608AF51F" w:rsidR="004D2596" w:rsidRPr="001C4878" w:rsidRDefault="001576CD">
            <w:pPr>
              <w:pStyle w:val="TableParagraph"/>
              <w:spacing w:line="237" w:lineRule="auto"/>
              <w:ind w:left="117" w:right="208"/>
              <w:rPr>
                <w:sz w:val="24"/>
                <w:szCs w:val="24"/>
              </w:rPr>
            </w:pPr>
            <w:r w:rsidRPr="001C4878">
              <w:rPr>
                <w:sz w:val="24"/>
                <w:szCs w:val="24"/>
              </w:rPr>
              <w:t>offers of</w:t>
            </w:r>
            <w:r w:rsidRPr="001C4878">
              <w:rPr>
                <w:spacing w:val="-2"/>
                <w:sz w:val="24"/>
                <w:szCs w:val="24"/>
              </w:rPr>
              <w:t xml:space="preserve"> </w:t>
            </w:r>
            <w:r w:rsidRPr="001C4878">
              <w:rPr>
                <w:sz w:val="24"/>
                <w:szCs w:val="24"/>
              </w:rPr>
              <w:t>settlement and responses as</w:t>
            </w:r>
            <w:r w:rsidRPr="001C4878">
              <w:rPr>
                <w:spacing w:val="-15"/>
                <w:sz w:val="24"/>
                <w:szCs w:val="24"/>
              </w:rPr>
              <w:t xml:space="preserve"> </w:t>
            </w:r>
            <w:r w:rsidRPr="001C4878">
              <w:rPr>
                <w:sz w:val="24"/>
                <w:szCs w:val="24"/>
              </w:rPr>
              <w:t>the Court will</w:t>
            </w:r>
            <w:r w:rsidRPr="001C4878">
              <w:rPr>
                <w:spacing w:val="25"/>
                <w:sz w:val="24"/>
                <w:szCs w:val="24"/>
              </w:rPr>
              <w:t xml:space="preserve"> </w:t>
            </w:r>
            <w:r w:rsidRPr="001C4878">
              <w:rPr>
                <w:sz w:val="24"/>
                <w:szCs w:val="24"/>
              </w:rPr>
              <w:t>use these</w:t>
            </w:r>
            <w:r w:rsidRPr="001C4878">
              <w:rPr>
                <w:spacing w:val="-14"/>
                <w:sz w:val="24"/>
                <w:szCs w:val="24"/>
              </w:rPr>
              <w:t xml:space="preserve"> </w:t>
            </w:r>
            <w:r w:rsidRPr="001C4878">
              <w:rPr>
                <w:sz w:val="24"/>
                <w:szCs w:val="24"/>
              </w:rPr>
              <w:t>in assessing</w:t>
            </w:r>
            <w:r w:rsidRPr="001C4878">
              <w:rPr>
                <w:spacing w:val="-17"/>
                <w:sz w:val="24"/>
                <w:szCs w:val="24"/>
              </w:rPr>
              <w:t xml:space="preserve"> </w:t>
            </w:r>
            <w:r w:rsidRPr="001C4878">
              <w:rPr>
                <w:sz w:val="24"/>
                <w:szCs w:val="24"/>
              </w:rPr>
              <w:t>attorney’s</w:t>
            </w:r>
            <w:r w:rsidRPr="001C4878">
              <w:rPr>
                <w:spacing w:val="-6"/>
                <w:sz w:val="24"/>
                <w:szCs w:val="24"/>
              </w:rPr>
              <w:t xml:space="preserve"> </w:t>
            </w:r>
            <w:r w:rsidRPr="001C4878">
              <w:rPr>
                <w:sz w:val="24"/>
                <w:szCs w:val="24"/>
              </w:rPr>
              <w:t>fees</w:t>
            </w:r>
            <w:r w:rsidRPr="001C4878">
              <w:rPr>
                <w:spacing w:val="-15"/>
                <w:sz w:val="24"/>
                <w:szCs w:val="24"/>
              </w:rPr>
              <w:t xml:space="preserve"> </w:t>
            </w:r>
            <w:r w:rsidRPr="001C4878">
              <w:rPr>
                <w:sz w:val="24"/>
                <w:szCs w:val="24"/>
              </w:rPr>
              <w:t>and</w:t>
            </w:r>
            <w:r w:rsidRPr="001C4878">
              <w:rPr>
                <w:spacing w:val="-15"/>
                <w:sz w:val="24"/>
                <w:szCs w:val="24"/>
              </w:rPr>
              <w:t xml:space="preserve"> </w:t>
            </w:r>
            <w:r w:rsidRPr="001C4878">
              <w:rPr>
                <w:sz w:val="24"/>
                <w:szCs w:val="24"/>
              </w:rPr>
              <w:t>court</w:t>
            </w:r>
            <w:r w:rsidRPr="001C4878">
              <w:rPr>
                <w:spacing w:val="-10"/>
                <w:sz w:val="24"/>
                <w:szCs w:val="24"/>
              </w:rPr>
              <w:t xml:space="preserve"> </w:t>
            </w:r>
            <w:r w:rsidRPr="001C4878">
              <w:rPr>
                <w:sz w:val="24"/>
                <w:szCs w:val="24"/>
              </w:rPr>
              <w:t>costs</w:t>
            </w:r>
            <w:r w:rsidRPr="001C4878">
              <w:rPr>
                <w:spacing w:val="-15"/>
                <w:sz w:val="24"/>
                <w:szCs w:val="24"/>
              </w:rPr>
              <w:t xml:space="preserve"> </w:t>
            </w:r>
            <w:r w:rsidRPr="001C4878">
              <w:rPr>
                <w:sz w:val="24"/>
                <w:szCs w:val="24"/>
              </w:rPr>
              <w:t>at</w:t>
            </w:r>
            <w:r w:rsidRPr="001C4878">
              <w:rPr>
                <w:spacing w:val="-15"/>
                <w:sz w:val="24"/>
                <w:szCs w:val="24"/>
              </w:rPr>
              <w:t xml:space="preserve"> </w:t>
            </w:r>
            <w:r w:rsidRPr="001C4878">
              <w:rPr>
                <w:sz w:val="24"/>
                <w:szCs w:val="24"/>
              </w:rPr>
              <w:t>the</w:t>
            </w:r>
            <w:r w:rsidRPr="001C4878">
              <w:rPr>
                <w:spacing w:val="-7"/>
                <w:sz w:val="24"/>
                <w:szCs w:val="24"/>
              </w:rPr>
              <w:t xml:space="preserve"> </w:t>
            </w:r>
            <w:r w:rsidRPr="001C4878">
              <w:rPr>
                <w:sz w:val="24"/>
                <w:szCs w:val="24"/>
              </w:rPr>
              <w:t>conclusion</w:t>
            </w:r>
            <w:r w:rsidRPr="001C4878">
              <w:rPr>
                <w:spacing w:val="-14"/>
                <w:sz w:val="24"/>
                <w:szCs w:val="24"/>
              </w:rPr>
              <w:t xml:space="preserve"> </w:t>
            </w:r>
            <w:r w:rsidRPr="001C4878">
              <w:rPr>
                <w:sz w:val="24"/>
                <w:szCs w:val="24"/>
              </w:rPr>
              <w:t>of</w:t>
            </w:r>
            <w:r w:rsidRPr="001C4878">
              <w:rPr>
                <w:spacing w:val="-12"/>
                <w:sz w:val="24"/>
                <w:szCs w:val="24"/>
              </w:rPr>
              <w:t xml:space="preserve"> </w:t>
            </w:r>
            <w:r w:rsidRPr="001C4878">
              <w:rPr>
                <w:sz w:val="24"/>
                <w:szCs w:val="24"/>
              </w:rPr>
              <w:t>trial</w:t>
            </w:r>
            <w:r w:rsidR="006023B9">
              <w:rPr>
                <w:sz w:val="24"/>
                <w:szCs w:val="24"/>
              </w:rPr>
              <w:t>.</w:t>
            </w:r>
          </w:p>
        </w:tc>
      </w:tr>
    </w:tbl>
    <w:p w14:paraId="2C3FDC4C" w14:textId="77777777" w:rsidR="004D2596" w:rsidRPr="001C4878" w:rsidRDefault="004D2596">
      <w:pPr>
        <w:spacing w:line="237" w:lineRule="auto"/>
        <w:rPr>
          <w:sz w:val="24"/>
          <w:szCs w:val="24"/>
        </w:rPr>
        <w:sectPr w:rsidR="004D2596" w:rsidRPr="001C4878">
          <w:type w:val="continuous"/>
          <w:pgSz w:w="12240" w:h="15840"/>
          <w:pgMar w:top="1360" w:right="1220" w:bottom="856" w:left="1180" w:header="720" w:footer="72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77"/>
        <w:gridCol w:w="7297"/>
      </w:tblGrid>
      <w:tr w:rsidR="006023B9" w:rsidRPr="001C4878" w14:paraId="3444A94A" w14:textId="77777777">
        <w:trPr>
          <w:trHeight w:val="827"/>
        </w:trPr>
        <w:tc>
          <w:tcPr>
            <w:tcW w:w="2177" w:type="dxa"/>
          </w:tcPr>
          <w:p w14:paraId="2880FC25" w14:textId="77777777" w:rsidR="006023B9" w:rsidRPr="001C4878" w:rsidRDefault="006023B9">
            <w:pPr>
              <w:pStyle w:val="TableParagraph"/>
              <w:rPr>
                <w:sz w:val="24"/>
                <w:szCs w:val="24"/>
              </w:rPr>
            </w:pPr>
          </w:p>
        </w:tc>
        <w:tc>
          <w:tcPr>
            <w:tcW w:w="7297" w:type="dxa"/>
          </w:tcPr>
          <w:p w14:paraId="7755DE78" w14:textId="395CB150" w:rsidR="006023B9" w:rsidRPr="001C4878" w:rsidRDefault="006023B9">
            <w:pPr>
              <w:pStyle w:val="TableParagraph"/>
              <w:spacing w:line="235" w:lineRule="auto"/>
              <w:ind w:left="117"/>
              <w:rPr>
                <w:sz w:val="24"/>
                <w:szCs w:val="24"/>
              </w:rPr>
            </w:pPr>
            <w:r>
              <w:rPr>
                <w:sz w:val="24"/>
                <w:szCs w:val="24"/>
              </w:rPr>
              <w:t>Each party shall complete and file the attached “Notice Concerning Reference to United States Magistrate Judge”</w:t>
            </w:r>
          </w:p>
        </w:tc>
      </w:tr>
      <w:tr w:rsidR="004D2596" w:rsidRPr="001C4878" w14:paraId="1F2157E6" w14:textId="77777777">
        <w:trPr>
          <w:trHeight w:val="827"/>
        </w:trPr>
        <w:tc>
          <w:tcPr>
            <w:tcW w:w="2177" w:type="dxa"/>
          </w:tcPr>
          <w:p w14:paraId="3915E6FD" w14:textId="77777777" w:rsidR="004D2596" w:rsidRPr="001C4878" w:rsidRDefault="004D2596">
            <w:pPr>
              <w:pStyle w:val="TableParagraph"/>
              <w:rPr>
                <w:sz w:val="24"/>
                <w:szCs w:val="24"/>
              </w:rPr>
            </w:pPr>
          </w:p>
        </w:tc>
        <w:tc>
          <w:tcPr>
            <w:tcW w:w="7297" w:type="dxa"/>
          </w:tcPr>
          <w:p w14:paraId="184B3DE6" w14:textId="77777777" w:rsidR="004D2596" w:rsidRPr="001C4878" w:rsidRDefault="001576CD">
            <w:pPr>
              <w:pStyle w:val="TableParagraph"/>
              <w:spacing w:line="235" w:lineRule="auto"/>
              <w:ind w:left="117"/>
              <w:rPr>
                <w:sz w:val="24"/>
                <w:szCs w:val="24"/>
              </w:rPr>
            </w:pPr>
            <w:r w:rsidRPr="001C4878">
              <w:rPr>
                <w:sz w:val="24"/>
                <w:szCs w:val="24"/>
              </w:rPr>
              <w:t>Parties</w:t>
            </w:r>
            <w:r w:rsidRPr="001C4878">
              <w:rPr>
                <w:spacing w:val="-15"/>
                <w:sz w:val="24"/>
                <w:szCs w:val="24"/>
              </w:rPr>
              <w:t xml:space="preserve"> </w:t>
            </w:r>
            <w:r w:rsidRPr="001C4878">
              <w:rPr>
                <w:sz w:val="24"/>
                <w:szCs w:val="24"/>
              </w:rPr>
              <w:t>with</w:t>
            </w:r>
            <w:r w:rsidRPr="001C4878">
              <w:rPr>
                <w:spacing w:val="-14"/>
                <w:sz w:val="24"/>
                <w:szCs w:val="24"/>
              </w:rPr>
              <w:t xml:space="preserve"> </w:t>
            </w:r>
            <w:r w:rsidRPr="001C4878">
              <w:rPr>
                <w:sz w:val="24"/>
                <w:szCs w:val="24"/>
              </w:rPr>
              <w:t>burden</w:t>
            </w:r>
            <w:r w:rsidRPr="001C4878">
              <w:rPr>
                <w:spacing w:val="-15"/>
                <w:sz w:val="24"/>
                <w:szCs w:val="24"/>
              </w:rPr>
              <w:t xml:space="preserve"> </w:t>
            </w:r>
            <w:r w:rsidRPr="001C4878">
              <w:rPr>
                <w:sz w:val="24"/>
                <w:szCs w:val="24"/>
              </w:rPr>
              <w:t>of</w:t>
            </w:r>
            <w:r w:rsidRPr="001C4878">
              <w:rPr>
                <w:spacing w:val="-9"/>
                <w:sz w:val="24"/>
                <w:szCs w:val="24"/>
              </w:rPr>
              <w:t xml:space="preserve"> </w:t>
            </w:r>
            <w:r w:rsidRPr="001C4878">
              <w:rPr>
                <w:sz w:val="24"/>
                <w:szCs w:val="24"/>
              </w:rPr>
              <w:t>proof</w:t>
            </w:r>
            <w:r w:rsidRPr="001C4878">
              <w:rPr>
                <w:spacing w:val="-6"/>
                <w:sz w:val="24"/>
                <w:szCs w:val="24"/>
              </w:rPr>
              <w:t xml:space="preserve"> </w:t>
            </w:r>
            <w:r w:rsidRPr="001C4878">
              <w:rPr>
                <w:sz w:val="24"/>
                <w:szCs w:val="24"/>
              </w:rPr>
              <w:t>to</w:t>
            </w:r>
            <w:r w:rsidRPr="001C4878">
              <w:rPr>
                <w:spacing w:val="-15"/>
                <w:sz w:val="24"/>
                <w:szCs w:val="24"/>
              </w:rPr>
              <w:t xml:space="preserve"> </w:t>
            </w:r>
            <w:r w:rsidRPr="001C4878">
              <w:rPr>
                <w:sz w:val="24"/>
                <w:szCs w:val="24"/>
              </w:rPr>
              <w:t>designate</w:t>
            </w:r>
            <w:r w:rsidRPr="001C4878">
              <w:rPr>
                <w:spacing w:val="12"/>
                <w:sz w:val="24"/>
                <w:szCs w:val="24"/>
              </w:rPr>
              <w:t xml:space="preserve"> </w:t>
            </w:r>
            <w:r w:rsidRPr="001C4878">
              <w:rPr>
                <w:sz w:val="24"/>
                <w:szCs w:val="24"/>
              </w:rPr>
              <w:t>Expert</w:t>
            </w:r>
            <w:r w:rsidRPr="001C4878">
              <w:rPr>
                <w:spacing w:val="-15"/>
                <w:sz w:val="24"/>
                <w:szCs w:val="24"/>
              </w:rPr>
              <w:t xml:space="preserve"> </w:t>
            </w:r>
            <w:r w:rsidRPr="001C4878">
              <w:rPr>
                <w:sz w:val="24"/>
                <w:szCs w:val="24"/>
              </w:rPr>
              <w:t>Witnesses</w:t>
            </w:r>
            <w:r w:rsidRPr="001C4878">
              <w:rPr>
                <w:spacing w:val="-1"/>
                <w:sz w:val="24"/>
                <w:szCs w:val="24"/>
              </w:rPr>
              <w:t xml:space="preserve"> </w:t>
            </w:r>
            <w:r w:rsidRPr="001C4878">
              <w:rPr>
                <w:sz w:val="24"/>
                <w:szCs w:val="24"/>
              </w:rPr>
              <w:t>and</w:t>
            </w:r>
            <w:r w:rsidRPr="001C4878">
              <w:rPr>
                <w:spacing w:val="-15"/>
                <w:sz w:val="24"/>
                <w:szCs w:val="24"/>
              </w:rPr>
              <w:t xml:space="preserve"> </w:t>
            </w:r>
            <w:r w:rsidRPr="001C4878">
              <w:rPr>
                <w:sz w:val="24"/>
                <w:szCs w:val="24"/>
              </w:rPr>
              <w:t>provide their</w:t>
            </w:r>
            <w:r w:rsidRPr="001C4878">
              <w:rPr>
                <w:spacing w:val="-11"/>
                <w:sz w:val="24"/>
                <w:szCs w:val="24"/>
              </w:rPr>
              <w:t xml:space="preserve"> </w:t>
            </w:r>
            <w:r w:rsidRPr="001C4878">
              <w:rPr>
                <w:sz w:val="24"/>
                <w:szCs w:val="24"/>
              </w:rPr>
              <w:t>expert</w:t>
            </w:r>
            <w:r w:rsidRPr="001C4878">
              <w:rPr>
                <w:spacing w:val="-15"/>
                <w:sz w:val="24"/>
                <w:szCs w:val="24"/>
              </w:rPr>
              <w:t xml:space="preserve"> </w:t>
            </w:r>
            <w:r w:rsidRPr="001C4878">
              <w:rPr>
                <w:sz w:val="24"/>
                <w:szCs w:val="24"/>
              </w:rPr>
              <w:t>witness</w:t>
            </w:r>
            <w:r w:rsidRPr="001C4878">
              <w:rPr>
                <w:spacing w:val="-7"/>
                <w:sz w:val="24"/>
                <w:szCs w:val="24"/>
              </w:rPr>
              <w:t xml:space="preserve"> </w:t>
            </w:r>
            <w:r w:rsidRPr="001C4878">
              <w:rPr>
                <w:sz w:val="24"/>
                <w:szCs w:val="24"/>
              </w:rPr>
              <w:t>reports,</w:t>
            </w:r>
            <w:r w:rsidRPr="001C4878">
              <w:rPr>
                <w:spacing w:val="-15"/>
                <w:sz w:val="24"/>
                <w:szCs w:val="24"/>
              </w:rPr>
              <w:t xml:space="preserve"> </w:t>
            </w:r>
            <w:r w:rsidRPr="001C4878">
              <w:rPr>
                <w:sz w:val="24"/>
                <w:szCs w:val="24"/>
              </w:rPr>
              <w:t>to</w:t>
            </w:r>
            <w:r w:rsidRPr="001C4878">
              <w:rPr>
                <w:spacing w:val="-14"/>
                <w:sz w:val="24"/>
                <w:szCs w:val="24"/>
              </w:rPr>
              <w:t xml:space="preserve"> </w:t>
            </w:r>
            <w:r w:rsidRPr="001C4878">
              <w:rPr>
                <w:sz w:val="24"/>
                <w:szCs w:val="24"/>
              </w:rPr>
              <w:t>include</w:t>
            </w:r>
            <w:r w:rsidRPr="001C4878">
              <w:rPr>
                <w:spacing w:val="18"/>
                <w:sz w:val="24"/>
                <w:szCs w:val="24"/>
              </w:rPr>
              <w:t xml:space="preserve"> </w:t>
            </w:r>
            <w:r w:rsidRPr="001C4878">
              <w:rPr>
                <w:sz w:val="24"/>
                <w:szCs w:val="24"/>
              </w:rPr>
              <w:t>all</w:t>
            </w:r>
            <w:r w:rsidRPr="001C4878">
              <w:rPr>
                <w:spacing w:val="-15"/>
                <w:sz w:val="24"/>
                <w:szCs w:val="24"/>
              </w:rPr>
              <w:t xml:space="preserve"> </w:t>
            </w:r>
            <w:r w:rsidRPr="001C4878">
              <w:rPr>
                <w:sz w:val="24"/>
                <w:szCs w:val="24"/>
              </w:rPr>
              <w:t>information</w:t>
            </w:r>
            <w:r w:rsidRPr="001C4878">
              <w:rPr>
                <w:spacing w:val="-15"/>
                <w:sz w:val="24"/>
                <w:szCs w:val="24"/>
              </w:rPr>
              <w:t xml:space="preserve"> </w:t>
            </w:r>
            <w:r w:rsidRPr="001C4878">
              <w:rPr>
                <w:sz w:val="24"/>
                <w:szCs w:val="24"/>
              </w:rPr>
              <w:t>required</w:t>
            </w:r>
            <w:r w:rsidRPr="001C4878">
              <w:rPr>
                <w:spacing w:val="2"/>
                <w:sz w:val="24"/>
                <w:szCs w:val="24"/>
              </w:rPr>
              <w:t xml:space="preserve"> </w:t>
            </w:r>
            <w:r w:rsidRPr="001C4878">
              <w:rPr>
                <w:sz w:val="24"/>
                <w:szCs w:val="24"/>
              </w:rPr>
              <w:t>by</w:t>
            </w:r>
            <w:r w:rsidRPr="001C4878">
              <w:rPr>
                <w:spacing w:val="-15"/>
                <w:sz w:val="24"/>
                <w:szCs w:val="24"/>
              </w:rPr>
              <w:t xml:space="preserve"> </w:t>
            </w:r>
            <w:proofErr w:type="gramStart"/>
            <w:r w:rsidRPr="001C4878">
              <w:rPr>
                <w:sz w:val="24"/>
                <w:szCs w:val="24"/>
              </w:rPr>
              <w:t>Rule</w:t>
            </w:r>
            <w:proofErr w:type="gramEnd"/>
          </w:p>
          <w:p w14:paraId="6A62262C" w14:textId="77777777" w:rsidR="004D2596" w:rsidRDefault="001576CD">
            <w:pPr>
              <w:pStyle w:val="TableParagraph"/>
              <w:spacing w:line="267" w:lineRule="exact"/>
              <w:ind w:left="117"/>
              <w:rPr>
                <w:spacing w:val="-2"/>
                <w:sz w:val="24"/>
                <w:szCs w:val="24"/>
              </w:rPr>
            </w:pPr>
            <w:r w:rsidRPr="001C4878">
              <w:rPr>
                <w:spacing w:val="-2"/>
                <w:sz w:val="24"/>
                <w:szCs w:val="24"/>
              </w:rPr>
              <w:t>26(a)(2)(B).</w:t>
            </w:r>
          </w:p>
          <w:p w14:paraId="19925DB3" w14:textId="77777777" w:rsidR="006023B9" w:rsidRPr="001C4878" w:rsidRDefault="006023B9">
            <w:pPr>
              <w:pStyle w:val="TableParagraph"/>
              <w:spacing w:line="267" w:lineRule="exact"/>
              <w:ind w:left="117"/>
              <w:rPr>
                <w:sz w:val="24"/>
                <w:szCs w:val="24"/>
              </w:rPr>
            </w:pPr>
          </w:p>
        </w:tc>
      </w:tr>
      <w:tr w:rsidR="004D2596" w:rsidRPr="001C4878" w14:paraId="1D009107" w14:textId="77777777">
        <w:trPr>
          <w:trHeight w:val="1916"/>
        </w:trPr>
        <w:tc>
          <w:tcPr>
            <w:tcW w:w="2177" w:type="dxa"/>
          </w:tcPr>
          <w:p w14:paraId="5D35CB0D" w14:textId="77777777" w:rsidR="004D2596" w:rsidRPr="001C4878" w:rsidRDefault="004D2596">
            <w:pPr>
              <w:pStyle w:val="TableParagraph"/>
              <w:rPr>
                <w:sz w:val="24"/>
                <w:szCs w:val="24"/>
              </w:rPr>
            </w:pPr>
          </w:p>
        </w:tc>
        <w:tc>
          <w:tcPr>
            <w:tcW w:w="7297" w:type="dxa"/>
          </w:tcPr>
          <w:p w14:paraId="73BB89E9" w14:textId="77777777" w:rsidR="004D2596" w:rsidRPr="001C4878" w:rsidRDefault="001576CD">
            <w:pPr>
              <w:pStyle w:val="TableParagraph"/>
              <w:spacing w:line="245" w:lineRule="exact"/>
              <w:ind w:left="117"/>
              <w:rPr>
                <w:sz w:val="24"/>
                <w:szCs w:val="24"/>
              </w:rPr>
            </w:pPr>
            <w:r w:rsidRPr="001C4878">
              <w:rPr>
                <w:sz w:val="24"/>
                <w:szCs w:val="24"/>
              </w:rPr>
              <w:t>Each</w:t>
            </w:r>
            <w:r w:rsidRPr="001C4878">
              <w:rPr>
                <w:spacing w:val="-15"/>
                <w:sz w:val="24"/>
                <w:szCs w:val="24"/>
              </w:rPr>
              <w:t xml:space="preserve"> </w:t>
            </w:r>
            <w:r w:rsidRPr="001C4878">
              <w:rPr>
                <w:sz w:val="24"/>
                <w:szCs w:val="24"/>
              </w:rPr>
              <w:t>opposing</w:t>
            </w:r>
            <w:r w:rsidRPr="001C4878">
              <w:rPr>
                <w:spacing w:val="6"/>
                <w:sz w:val="24"/>
                <w:szCs w:val="24"/>
              </w:rPr>
              <w:t xml:space="preserve"> </w:t>
            </w:r>
            <w:r w:rsidRPr="001C4878">
              <w:rPr>
                <w:sz w:val="24"/>
                <w:szCs w:val="24"/>
              </w:rPr>
              <w:t>party</w:t>
            </w:r>
            <w:r w:rsidRPr="001C4878">
              <w:rPr>
                <w:spacing w:val="-11"/>
                <w:sz w:val="24"/>
                <w:szCs w:val="24"/>
              </w:rPr>
              <w:t xml:space="preserve"> </w:t>
            </w:r>
            <w:r w:rsidRPr="001C4878">
              <w:rPr>
                <w:sz w:val="24"/>
                <w:szCs w:val="24"/>
              </w:rPr>
              <w:t>shall</w:t>
            </w:r>
            <w:r w:rsidRPr="001C4878">
              <w:rPr>
                <w:spacing w:val="-5"/>
                <w:sz w:val="24"/>
                <w:szCs w:val="24"/>
              </w:rPr>
              <w:t xml:space="preserve"> </w:t>
            </w:r>
            <w:r w:rsidRPr="001C4878">
              <w:rPr>
                <w:sz w:val="24"/>
                <w:szCs w:val="24"/>
              </w:rPr>
              <w:t>respond,</w:t>
            </w:r>
            <w:r w:rsidRPr="001C4878">
              <w:rPr>
                <w:spacing w:val="1"/>
                <w:sz w:val="24"/>
                <w:szCs w:val="24"/>
              </w:rPr>
              <w:t xml:space="preserve"> </w:t>
            </w:r>
            <w:r w:rsidRPr="001C4878">
              <w:rPr>
                <w:sz w:val="24"/>
                <w:szCs w:val="24"/>
              </w:rPr>
              <w:t>in</w:t>
            </w:r>
            <w:r w:rsidRPr="001C4878">
              <w:rPr>
                <w:spacing w:val="2"/>
                <w:sz w:val="24"/>
                <w:szCs w:val="24"/>
              </w:rPr>
              <w:t xml:space="preserve"> </w:t>
            </w:r>
            <w:r w:rsidRPr="001C4878">
              <w:rPr>
                <w:sz w:val="24"/>
                <w:szCs w:val="24"/>
              </w:rPr>
              <w:t>writing,</w:t>
            </w:r>
            <w:r w:rsidRPr="001C4878">
              <w:rPr>
                <w:spacing w:val="11"/>
                <w:sz w:val="24"/>
                <w:szCs w:val="24"/>
              </w:rPr>
              <w:t xml:space="preserve"> </w:t>
            </w:r>
            <w:r w:rsidRPr="001C4878">
              <w:rPr>
                <w:sz w:val="24"/>
                <w:szCs w:val="24"/>
              </w:rPr>
              <w:t>to</w:t>
            </w:r>
            <w:r w:rsidRPr="001C4878">
              <w:rPr>
                <w:spacing w:val="-9"/>
                <w:sz w:val="24"/>
                <w:szCs w:val="24"/>
              </w:rPr>
              <w:t xml:space="preserve"> </w:t>
            </w:r>
            <w:r w:rsidRPr="001C4878">
              <w:rPr>
                <w:sz w:val="24"/>
                <w:szCs w:val="24"/>
              </w:rPr>
              <w:t>the</w:t>
            </w:r>
            <w:r w:rsidRPr="001C4878">
              <w:rPr>
                <w:spacing w:val="-11"/>
                <w:sz w:val="24"/>
                <w:szCs w:val="24"/>
              </w:rPr>
              <w:t xml:space="preserve"> </w:t>
            </w:r>
            <w:r w:rsidRPr="001C4878">
              <w:rPr>
                <w:sz w:val="24"/>
                <w:szCs w:val="24"/>
              </w:rPr>
              <w:t>written</w:t>
            </w:r>
            <w:r w:rsidRPr="001C4878">
              <w:rPr>
                <w:spacing w:val="-9"/>
                <w:sz w:val="24"/>
                <w:szCs w:val="24"/>
              </w:rPr>
              <w:t xml:space="preserve"> </w:t>
            </w:r>
            <w:r w:rsidRPr="001C4878">
              <w:rPr>
                <w:sz w:val="24"/>
                <w:szCs w:val="24"/>
              </w:rPr>
              <w:t>offer</w:t>
            </w:r>
            <w:r w:rsidRPr="001C4878">
              <w:rPr>
                <w:spacing w:val="-14"/>
                <w:sz w:val="24"/>
                <w:szCs w:val="24"/>
              </w:rPr>
              <w:t xml:space="preserve"> </w:t>
            </w:r>
            <w:r w:rsidRPr="001C4878">
              <w:rPr>
                <w:spacing w:val="-5"/>
                <w:sz w:val="24"/>
                <w:szCs w:val="24"/>
              </w:rPr>
              <w:t>of</w:t>
            </w:r>
          </w:p>
          <w:p w14:paraId="7CA6A7D3" w14:textId="77777777" w:rsidR="004D2596" w:rsidRPr="001C4878" w:rsidRDefault="001576CD">
            <w:pPr>
              <w:pStyle w:val="TableParagraph"/>
              <w:spacing w:before="9" w:line="274" w:lineRule="exact"/>
              <w:ind w:left="117"/>
              <w:rPr>
                <w:sz w:val="24"/>
                <w:szCs w:val="24"/>
              </w:rPr>
            </w:pPr>
            <w:r w:rsidRPr="001C4878">
              <w:rPr>
                <w:sz w:val="24"/>
                <w:szCs w:val="24"/>
              </w:rPr>
              <w:t>settlement</w:t>
            </w:r>
            <w:r w:rsidRPr="001C4878">
              <w:rPr>
                <w:spacing w:val="-9"/>
                <w:sz w:val="24"/>
                <w:szCs w:val="24"/>
              </w:rPr>
              <w:t xml:space="preserve"> </w:t>
            </w:r>
            <w:r w:rsidRPr="001C4878">
              <w:rPr>
                <w:sz w:val="24"/>
                <w:szCs w:val="24"/>
              </w:rPr>
              <w:t>made</w:t>
            </w:r>
            <w:r w:rsidRPr="001C4878">
              <w:rPr>
                <w:spacing w:val="4"/>
                <w:sz w:val="24"/>
                <w:szCs w:val="24"/>
              </w:rPr>
              <w:t xml:space="preserve"> </w:t>
            </w:r>
            <w:r w:rsidRPr="001C4878">
              <w:rPr>
                <w:sz w:val="24"/>
                <w:szCs w:val="24"/>
              </w:rPr>
              <w:t>by</w:t>
            </w:r>
            <w:r w:rsidRPr="001C4878">
              <w:rPr>
                <w:spacing w:val="-15"/>
                <w:sz w:val="24"/>
                <w:szCs w:val="24"/>
              </w:rPr>
              <w:t xml:space="preserve"> </w:t>
            </w:r>
            <w:r w:rsidRPr="001C4878">
              <w:rPr>
                <w:sz w:val="24"/>
                <w:szCs w:val="24"/>
              </w:rPr>
              <w:t>the</w:t>
            </w:r>
            <w:r w:rsidRPr="001C4878">
              <w:rPr>
                <w:spacing w:val="-9"/>
                <w:sz w:val="24"/>
                <w:szCs w:val="24"/>
              </w:rPr>
              <w:t xml:space="preserve"> </w:t>
            </w:r>
            <w:r w:rsidRPr="001C4878">
              <w:rPr>
                <w:sz w:val="24"/>
                <w:szCs w:val="24"/>
              </w:rPr>
              <w:t>parties</w:t>
            </w:r>
            <w:r w:rsidRPr="001C4878">
              <w:rPr>
                <w:spacing w:val="4"/>
                <w:sz w:val="24"/>
                <w:szCs w:val="24"/>
              </w:rPr>
              <w:t xml:space="preserve"> </w:t>
            </w:r>
            <w:r w:rsidRPr="001C4878">
              <w:rPr>
                <w:sz w:val="24"/>
                <w:szCs w:val="24"/>
              </w:rPr>
              <w:t>asserting</w:t>
            </w:r>
            <w:r w:rsidRPr="001C4878">
              <w:rPr>
                <w:spacing w:val="-7"/>
                <w:sz w:val="24"/>
                <w:szCs w:val="24"/>
              </w:rPr>
              <w:t xml:space="preserve"> </w:t>
            </w:r>
            <w:r w:rsidRPr="001C4878">
              <w:rPr>
                <w:sz w:val="24"/>
                <w:szCs w:val="24"/>
              </w:rPr>
              <w:t>claims</w:t>
            </w:r>
            <w:r w:rsidRPr="001C4878">
              <w:rPr>
                <w:spacing w:val="15"/>
                <w:sz w:val="24"/>
                <w:szCs w:val="24"/>
              </w:rPr>
              <w:t xml:space="preserve"> </w:t>
            </w:r>
            <w:r w:rsidRPr="001C4878">
              <w:rPr>
                <w:sz w:val="24"/>
                <w:szCs w:val="24"/>
              </w:rPr>
              <w:t>for</w:t>
            </w:r>
            <w:r w:rsidRPr="001C4878">
              <w:rPr>
                <w:spacing w:val="-12"/>
                <w:sz w:val="24"/>
                <w:szCs w:val="24"/>
              </w:rPr>
              <w:t xml:space="preserve"> </w:t>
            </w:r>
            <w:r w:rsidRPr="001C4878">
              <w:rPr>
                <w:sz w:val="24"/>
                <w:szCs w:val="24"/>
              </w:rPr>
              <w:t>relief</w:t>
            </w:r>
            <w:r w:rsidRPr="001C4878">
              <w:rPr>
                <w:spacing w:val="13"/>
                <w:sz w:val="24"/>
                <w:szCs w:val="24"/>
              </w:rPr>
              <w:t xml:space="preserve"> </w:t>
            </w:r>
            <w:r w:rsidRPr="001C4878">
              <w:rPr>
                <w:sz w:val="24"/>
                <w:szCs w:val="24"/>
              </w:rPr>
              <w:t>by</w:t>
            </w:r>
            <w:r w:rsidRPr="001C4878">
              <w:rPr>
                <w:spacing w:val="-9"/>
                <w:sz w:val="24"/>
                <w:szCs w:val="24"/>
              </w:rPr>
              <w:t xml:space="preserve"> </w:t>
            </w:r>
            <w:r w:rsidRPr="001C4878">
              <w:rPr>
                <w:sz w:val="24"/>
                <w:szCs w:val="24"/>
              </w:rPr>
              <w:t>this</w:t>
            </w:r>
            <w:r w:rsidRPr="001C4878">
              <w:rPr>
                <w:spacing w:val="4"/>
                <w:sz w:val="24"/>
                <w:szCs w:val="24"/>
              </w:rPr>
              <w:t xml:space="preserve"> </w:t>
            </w:r>
            <w:r w:rsidRPr="001C4878">
              <w:rPr>
                <w:spacing w:val="-2"/>
                <w:sz w:val="24"/>
                <w:szCs w:val="24"/>
              </w:rPr>
              <w:t>date.</w:t>
            </w:r>
          </w:p>
          <w:p w14:paraId="20815758" w14:textId="525F5866" w:rsidR="004D2596" w:rsidRPr="001C4878" w:rsidRDefault="001576CD">
            <w:pPr>
              <w:pStyle w:val="TableParagraph"/>
              <w:ind w:left="117"/>
              <w:rPr>
                <w:sz w:val="24"/>
                <w:szCs w:val="24"/>
              </w:rPr>
            </w:pPr>
            <w:r w:rsidRPr="001C4878">
              <w:rPr>
                <w:sz w:val="24"/>
                <w:szCs w:val="24"/>
              </w:rPr>
              <w:t>All</w:t>
            </w:r>
            <w:r w:rsidRPr="001C4878">
              <w:rPr>
                <w:spacing w:val="-4"/>
                <w:sz w:val="24"/>
                <w:szCs w:val="24"/>
              </w:rPr>
              <w:t xml:space="preserve"> </w:t>
            </w:r>
            <w:r w:rsidRPr="001C4878">
              <w:rPr>
                <w:sz w:val="24"/>
                <w:szCs w:val="24"/>
              </w:rPr>
              <w:t>offers</w:t>
            </w:r>
            <w:r w:rsidRPr="001C4878">
              <w:rPr>
                <w:spacing w:val="-7"/>
                <w:sz w:val="24"/>
                <w:szCs w:val="24"/>
              </w:rPr>
              <w:t xml:space="preserve"> </w:t>
            </w:r>
            <w:r w:rsidRPr="001C4878">
              <w:rPr>
                <w:sz w:val="24"/>
                <w:szCs w:val="24"/>
              </w:rPr>
              <w:t>of</w:t>
            </w:r>
            <w:r w:rsidRPr="001C4878">
              <w:rPr>
                <w:spacing w:val="-9"/>
                <w:sz w:val="24"/>
                <w:szCs w:val="24"/>
              </w:rPr>
              <w:t xml:space="preserve"> </w:t>
            </w:r>
            <w:r w:rsidRPr="001C4878">
              <w:rPr>
                <w:sz w:val="24"/>
                <w:szCs w:val="24"/>
              </w:rPr>
              <w:t>settlement are</w:t>
            </w:r>
            <w:r w:rsidRPr="001C4878">
              <w:rPr>
                <w:spacing w:val="-15"/>
                <w:sz w:val="24"/>
                <w:szCs w:val="24"/>
              </w:rPr>
              <w:t xml:space="preserve"> </w:t>
            </w:r>
            <w:r w:rsidRPr="001C4878">
              <w:rPr>
                <w:sz w:val="24"/>
                <w:szCs w:val="24"/>
              </w:rPr>
              <w:t>to</w:t>
            </w:r>
            <w:r w:rsidRPr="001C4878">
              <w:rPr>
                <w:spacing w:val="-3"/>
                <w:sz w:val="24"/>
                <w:szCs w:val="24"/>
              </w:rPr>
              <w:t xml:space="preserve"> </w:t>
            </w:r>
            <w:r w:rsidRPr="001C4878">
              <w:rPr>
                <w:sz w:val="24"/>
                <w:szCs w:val="24"/>
              </w:rPr>
              <w:t>be</w:t>
            </w:r>
            <w:r w:rsidRPr="001C4878">
              <w:rPr>
                <w:spacing w:val="-5"/>
                <w:sz w:val="24"/>
                <w:szCs w:val="24"/>
              </w:rPr>
              <w:t xml:space="preserve"> </w:t>
            </w:r>
            <w:r w:rsidRPr="001C4878">
              <w:rPr>
                <w:sz w:val="24"/>
                <w:szCs w:val="24"/>
              </w:rPr>
              <w:t>private, not filed,</w:t>
            </w:r>
            <w:r w:rsidRPr="001C4878">
              <w:rPr>
                <w:spacing w:val="16"/>
                <w:sz w:val="24"/>
                <w:szCs w:val="24"/>
              </w:rPr>
              <w:t xml:space="preserve"> </w:t>
            </w:r>
            <w:r w:rsidRPr="001C4878">
              <w:rPr>
                <w:sz w:val="24"/>
                <w:szCs w:val="24"/>
              </w:rPr>
              <w:t>and</w:t>
            </w:r>
            <w:r w:rsidRPr="001C4878">
              <w:rPr>
                <w:spacing w:val="-15"/>
                <w:sz w:val="24"/>
                <w:szCs w:val="24"/>
              </w:rPr>
              <w:t xml:space="preserve"> </w:t>
            </w:r>
            <w:r w:rsidRPr="001C4878">
              <w:rPr>
                <w:sz w:val="24"/>
                <w:szCs w:val="24"/>
              </w:rPr>
              <w:t>the</w:t>
            </w:r>
            <w:r w:rsidRPr="001C4878">
              <w:rPr>
                <w:spacing w:val="-6"/>
                <w:sz w:val="24"/>
                <w:szCs w:val="24"/>
              </w:rPr>
              <w:t xml:space="preserve"> </w:t>
            </w:r>
            <w:r w:rsidRPr="001C4878">
              <w:rPr>
                <w:sz w:val="24"/>
                <w:szCs w:val="24"/>
              </w:rPr>
              <w:t>Court is not</w:t>
            </w:r>
            <w:r w:rsidRPr="001C4878">
              <w:rPr>
                <w:spacing w:val="-1"/>
                <w:sz w:val="24"/>
                <w:szCs w:val="24"/>
              </w:rPr>
              <w:t xml:space="preserve"> </w:t>
            </w:r>
            <w:r w:rsidRPr="001C4878">
              <w:rPr>
                <w:sz w:val="24"/>
                <w:szCs w:val="24"/>
              </w:rPr>
              <w:t>to be advised of the same.</w:t>
            </w:r>
            <w:r w:rsidRPr="001C4878">
              <w:rPr>
                <w:spacing w:val="-5"/>
                <w:sz w:val="24"/>
                <w:szCs w:val="24"/>
              </w:rPr>
              <w:t xml:space="preserve"> </w:t>
            </w:r>
            <w:r w:rsidRPr="001C4878">
              <w:rPr>
                <w:sz w:val="24"/>
                <w:szCs w:val="24"/>
              </w:rPr>
              <w:t>The parties are</w:t>
            </w:r>
            <w:r w:rsidRPr="001C4878">
              <w:rPr>
                <w:spacing w:val="-6"/>
                <w:sz w:val="24"/>
                <w:szCs w:val="24"/>
              </w:rPr>
              <w:t xml:space="preserve"> </w:t>
            </w:r>
            <w:r w:rsidRPr="001C4878">
              <w:rPr>
                <w:sz w:val="24"/>
                <w:szCs w:val="24"/>
              </w:rPr>
              <w:t>further ORDERED</w:t>
            </w:r>
            <w:r w:rsidRPr="001C4878">
              <w:rPr>
                <w:spacing w:val="-7"/>
                <w:sz w:val="24"/>
                <w:szCs w:val="24"/>
              </w:rPr>
              <w:t xml:space="preserve"> </w:t>
            </w:r>
            <w:r w:rsidRPr="001C4878">
              <w:rPr>
                <w:sz w:val="24"/>
                <w:szCs w:val="24"/>
              </w:rPr>
              <w:t>to retain</w:t>
            </w:r>
            <w:r w:rsidRPr="001C4878">
              <w:rPr>
                <w:spacing w:val="-2"/>
                <w:sz w:val="24"/>
                <w:szCs w:val="24"/>
              </w:rPr>
              <w:t xml:space="preserve"> </w:t>
            </w:r>
            <w:r w:rsidRPr="001C4878">
              <w:rPr>
                <w:sz w:val="24"/>
                <w:szCs w:val="24"/>
              </w:rPr>
              <w:t>the written offers of settlement</w:t>
            </w:r>
            <w:r w:rsidRPr="001C4878">
              <w:rPr>
                <w:spacing w:val="34"/>
                <w:sz w:val="24"/>
                <w:szCs w:val="24"/>
              </w:rPr>
              <w:t xml:space="preserve"> </w:t>
            </w:r>
            <w:r w:rsidRPr="001C4878">
              <w:rPr>
                <w:sz w:val="24"/>
                <w:szCs w:val="24"/>
              </w:rPr>
              <w:t>and</w:t>
            </w:r>
            <w:r w:rsidRPr="001C4878">
              <w:rPr>
                <w:spacing w:val="-5"/>
                <w:sz w:val="24"/>
                <w:szCs w:val="24"/>
              </w:rPr>
              <w:t xml:space="preserve"> </w:t>
            </w:r>
            <w:r w:rsidRPr="001C4878">
              <w:rPr>
                <w:sz w:val="24"/>
                <w:szCs w:val="24"/>
              </w:rPr>
              <w:t>responses as</w:t>
            </w:r>
            <w:r w:rsidRPr="001C4878">
              <w:rPr>
                <w:spacing w:val="-10"/>
                <w:sz w:val="24"/>
                <w:szCs w:val="24"/>
              </w:rPr>
              <w:t xml:space="preserve"> </w:t>
            </w:r>
            <w:r w:rsidRPr="001C4878">
              <w:rPr>
                <w:sz w:val="24"/>
                <w:szCs w:val="24"/>
              </w:rPr>
              <w:t>the Court will</w:t>
            </w:r>
            <w:r w:rsidRPr="001C4878">
              <w:rPr>
                <w:spacing w:val="34"/>
                <w:sz w:val="24"/>
                <w:szCs w:val="24"/>
              </w:rPr>
              <w:t xml:space="preserve"> </w:t>
            </w:r>
            <w:r w:rsidRPr="001C4878">
              <w:rPr>
                <w:sz w:val="24"/>
                <w:szCs w:val="24"/>
              </w:rPr>
              <w:t>use these in assessing attorney’s fees</w:t>
            </w:r>
            <w:r w:rsidRPr="001C4878">
              <w:rPr>
                <w:spacing w:val="-5"/>
                <w:sz w:val="24"/>
                <w:szCs w:val="24"/>
              </w:rPr>
              <w:t xml:space="preserve"> </w:t>
            </w:r>
            <w:r w:rsidRPr="001C4878">
              <w:rPr>
                <w:sz w:val="24"/>
                <w:szCs w:val="24"/>
              </w:rPr>
              <w:t>and court costs at the conclusion</w:t>
            </w:r>
            <w:r w:rsidRPr="001C4878">
              <w:rPr>
                <w:spacing w:val="40"/>
                <w:sz w:val="24"/>
                <w:szCs w:val="24"/>
              </w:rPr>
              <w:t xml:space="preserve"> </w:t>
            </w:r>
            <w:r w:rsidRPr="001C4878">
              <w:rPr>
                <w:sz w:val="24"/>
                <w:szCs w:val="24"/>
              </w:rPr>
              <w:t>of trial</w:t>
            </w:r>
            <w:r w:rsidR="006023B9">
              <w:rPr>
                <w:sz w:val="24"/>
                <w:szCs w:val="24"/>
              </w:rPr>
              <w:t>.</w:t>
            </w:r>
          </w:p>
        </w:tc>
      </w:tr>
      <w:tr w:rsidR="004D2596" w:rsidRPr="001C4878" w14:paraId="23AC0B48" w14:textId="77777777">
        <w:trPr>
          <w:trHeight w:val="827"/>
        </w:trPr>
        <w:tc>
          <w:tcPr>
            <w:tcW w:w="2177" w:type="dxa"/>
          </w:tcPr>
          <w:p w14:paraId="39C88D04" w14:textId="77777777" w:rsidR="004D2596" w:rsidRPr="001C4878" w:rsidRDefault="004D2596">
            <w:pPr>
              <w:pStyle w:val="TableParagraph"/>
              <w:rPr>
                <w:sz w:val="24"/>
                <w:szCs w:val="24"/>
              </w:rPr>
            </w:pPr>
          </w:p>
        </w:tc>
        <w:tc>
          <w:tcPr>
            <w:tcW w:w="7297" w:type="dxa"/>
          </w:tcPr>
          <w:p w14:paraId="5DD69344" w14:textId="77777777" w:rsidR="004D2596" w:rsidRPr="001C4878" w:rsidRDefault="001576CD">
            <w:pPr>
              <w:pStyle w:val="TableParagraph"/>
              <w:spacing w:line="235" w:lineRule="auto"/>
              <w:ind w:left="117"/>
              <w:rPr>
                <w:sz w:val="24"/>
                <w:szCs w:val="24"/>
              </w:rPr>
            </w:pPr>
            <w:r w:rsidRPr="001C4878">
              <w:rPr>
                <w:sz w:val="24"/>
                <w:szCs w:val="24"/>
              </w:rPr>
              <w:t>Parties</w:t>
            </w:r>
            <w:r w:rsidRPr="001C4878">
              <w:rPr>
                <w:spacing w:val="-10"/>
                <w:sz w:val="24"/>
                <w:szCs w:val="24"/>
              </w:rPr>
              <w:t xml:space="preserve"> </w:t>
            </w:r>
            <w:r w:rsidRPr="001C4878">
              <w:rPr>
                <w:sz w:val="24"/>
                <w:szCs w:val="24"/>
              </w:rPr>
              <w:t>shall</w:t>
            </w:r>
            <w:r w:rsidRPr="001C4878">
              <w:rPr>
                <w:spacing w:val="-2"/>
                <w:sz w:val="24"/>
                <w:szCs w:val="24"/>
              </w:rPr>
              <w:t xml:space="preserve"> </w:t>
            </w:r>
            <w:r w:rsidRPr="001C4878">
              <w:rPr>
                <w:sz w:val="24"/>
                <w:szCs w:val="24"/>
              </w:rPr>
              <w:t>designate Rebuttal</w:t>
            </w:r>
            <w:r w:rsidRPr="001C4878">
              <w:rPr>
                <w:spacing w:val="-2"/>
                <w:sz w:val="24"/>
                <w:szCs w:val="24"/>
              </w:rPr>
              <w:t xml:space="preserve"> </w:t>
            </w:r>
            <w:r w:rsidRPr="001C4878">
              <w:rPr>
                <w:sz w:val="24"/>
                <w:szCs w:val="24"/>
              </w:rPr>
              <w:t>Expert</w:t>
            </w:r>
            <w:r w:rsidRPr="001C4878">
              <w:rPr>
                <w:spacing w:val="-15"/>
                <w:sz w:val="24"/>
                <w:szCs w:val="24"/>
              </w:rPr>
              <w:t xml:space="preserve"> </w:t>
            </w:r>
            <w:r w:rsidRPr="001C4878">
              <w:rPr>
                <w:sz w:val="24"/>
                <w:szCs w:val="24"/>
              </w:rPr>
              <w:t>Witnesses</w:t>
            </w:r>
            <w:r w:rsidRPr="001C4878">
              <w:rPr>
                <w:spacing w:val="-1"/>
                <w:sz w:val="24"/>
                <w:szCs w:val="24"/>
              </w:rPr>
              <w:t xml:space="preserve"> </w:t>
            </w:r>
            <w:r w:rsidRPr="001C4878">
              <w:rPr>
                <w:sz w:val="24"/>
                <w:szCs w:val="24"/>
              </w:rPr>
              <w:t>on</w:t>
            </w:r>
            <w:r w:rsidRPr="001C4878">
              <w:rPr>
                <w:spacing w:val="-6"/>
                <w:sz w:val="24"/>
                <w:szCs w:val="24"/>
              </w:rPr>
              <w:t xml:space="preserve"> </w:t>
            </w:r>
            <w:r w:rsidRPr="001C4878">
              <w:rPr>
                <w:sz w:val="24"/>
                <w:szCs w:val="24"/>
              </w:rPr>
              <w:t>issues</w:t>
            </w:r>
            <w:r w:rsidRPr="001C4878">
              <w:rPr>
                <w:spacing w:val="-9"/>
                <w:sz w:val="24"/>
                <w:szCs w:val="24"/>
              </w:rPr>
              <w:t xml:space="preserve"> </w:t>
            </w:r>
            <w:r w:rsidRPr="001C4878">
              <w:rPr>
                <w:sz w:val="24"/>
                <w:szCs w:val="24"/>
              </w:rPr>
              <w:t>for</w:t>
            </w:r>
            <w:r w:rsidRPr="001C4878">
              <w:rPr>
                <w:spacing w:val="-2"/>
                <w:sz w:val="24"/>
                <w:szCs w:val="24"/>
              </w:rPr>
              <w:t xml:space="preserve"> </w:t>
            </w:r>
            <w:r w:rsidRPr="001C4878">
              <w:rPr>
                <w:sz w:val="24"/>
                <w:szCs w:val="24"/>
              </w:rPr>
              <w:t>which</w:t>
            </w:r>
            <w:r w:rsidRPr="001C4878">
              <w:rPr>
                <w:spacing w:val="-6"/>
                <w:sz w:val="24"/>
                <w:szCs w:val="24"/>
              </w:rPr>
              <w:t xml:space="preserve"> </w:t>
            </w:r>
            <w:r w:rsidRPr="001C4878">
              <w:rPr>
                <w:sz w:val="24"/>
                <w:szCs w:val="24"/>
              </w:rPr>
              <w:t>the parties do</w:t>
            </w:r>
            <w:r w:rsidRPr="001C4878">
              <w:rPr>
                <w:spacing w:val="-12"/>
                <w:sz w:val="24"/>
                <w:szCs w:val="24"/>
              </w:rPr>
              <w:t xml:space="preserve"> </w:t>
            </w:r>
            <w:r w:rsidRPr="001C4878">
              <w:rPr>
                <w:sz w:val="24"/>
                <w:szCs w:val="24"/>
              </w:rPr>
              <w:t>not bear</w:t>
            </w:r>
            <w:r w:rsidRPr="001C4878">
              <w:rPr>
                <w:spacing w:val="-4"/>
                <w:sz w:val="24"/>
                <w:szCs w:val="24"/>
              </w:rPr>
              <w:t xml:space="preserve"> </w:t>
            </w:r>
            <w:r w:rsidRPr="001C4878">
              <w:rPr>
                <w:sz w:val="24"/>
                <w:szCs w:val="24"/>
              </w:rPr>
              <w:t>the burden of proof, and</w:t>
            </w:r>
            <w:r w:rsidRPr="001C4878">
              <w:rPr>
                <w:spacing w:val="-12"/>
                <w:sz w:val="24"/>
                <w:szCs w:val="24"/>
              </w:rPr>
              <w:t xml:space="preserve"> </w:t>
            </w:r>
            <w:r w:rsidRPr="001C4878">
              <w:rPr>
                <w:sz w:val="24"/>
                <w:szCs w:val="24"/>
              </w:rPr>
              <w:t>provide</w:t>
            </w:r>
            <w:r w:rsidRPr="001C4878">
              <w:rPr>
                <w:spacing w:val="40"/>
                <w:sz w:val="24"/>
                <w:szCs w:val="24"/>
              </w:rPr>
              <w:t xml:space="preserve"> </w:t>
            </w:r>
            <w:r w:rsidRPr="001C4878">
              <w:rPr>
                <w:sz w:val="24"/>
                <w:szCs w:val="24"/>
              </w:rPr>
              <w:t>their expert</w:t>
            </w:r>
            <w:r w:rsidRPr="001C4878">
              <w:rPr>
                <w:spacing w:val="-7"/>
                <w:sz w:val="24"/>
                <w:szCs w:val="24"/>
              </w:rPr>
              <w:t xml:space="preserve"> </w:t>
            </w:r>
            <w:proofErr w:type="gramStart"/>
            <w:r w:rsidRPr="001C4878">
              <w:rPr>
                <w:sz w:val="24"/>
                <w:szCs w:val="24"/>
              </w:rPr>
              <w:t>witness</w:t>
            </w:r>
            <w:proofErr w:type="gramEnd"/>
          </w:p>
          <w:p w14:paraId="5C611CAE" w14:textId="77777777" w:rsidR="004D2596" w:rsidRDefault="001576CD">
            <w:pPr>
              <w:pStyle w:val="TableParagraph"/>
              <w:ind w:left="117"/>
              <w:rPr>
                <w:spacing w:val="-2"/>
                <w:sz w:val="24"/>
                <w:szCs w:val="24"/>
              </w:rPr>
            </w:pPr>
            <w:r w:rsidRPr="001C4878">
              <w:rPr>
                <w:spacing w:val="-2"/>
                <w:sz w:val="24"/>
                <w:szCs w:val="24"/>
              </w:rPr>
              <w:t>reports,</w:t>
            </w:r>
            <w:r w:rsidRPr="001C4878">
              <w:rPr>
                <w:spacing w:val="-13"/>
                <w:sz w:val="24"/>
                <w:szCs w:val="24"/>
              </w:rPr>
              <w:t xml:space="preserve"> </w:t>
            </w:r>
            <w:r w:rsidRPr="001C4878">
              <w:rPr>
                <w:spacing w:val="-2"/>
                <w:sz w:val="24"/>
                <w:szCs w:val="24"/>
              </w:rPr>
              <w:t>to</w:t>
            </w:r>
            <w:r w:rsidRPr="001C4878">
              <w:rPr>
                <w:spacing w:val="-9"/>
                <w:sz w:val="24"/>
                <w:szCs w:val="24"/>
              </w:rPr>
              <w:t xml:space="preserve"> </w:t>
            </w:r>
            <w:r w:rsidRPr="001C4878">
              <w:rPr>
                <w:spacing w:val="-2"/>
                <w:sz w:val="24"/>
                <w:szCs w:val="24"/>
              </w:rPr>
              <w:t>include</w:t>
            </w:r>
            <w:r w:rsidRPr="001C4878">
              <w:rPr>
                <w:spacing w:val="19"/>
                <w:sz w:val="24"/>
                <w:szCs w:val="24"/>
              </w:rPr>
              <w:t xml:space="preserve"> </w:t>
            </w:r>
            <w:r w:rsidRPr="001C4878">
              <w:rPr>
                <w:spacing w:val="-2"/>
                <w:sz w:val="24"/>
                <w:szCs w:val="24"/>
              </w:rPr>
              <w:t>all</w:t>
            </w:r>
            <w:r w:rsidRPr="001C4878">
              <w:rPr>
                <w:sz w:val="24"/>
                <w:szCs w:val="24"/>
              </w:rPr>
              <w:t xml:space="preserve"> </w:t>
            </w:r>
            <w:r w:rsidRPr="001C4878">
              <w:rPr>
                <w:spacing w:val="-2"/>
                <w:sz w:val="24"/>
                <w:szCs w:val="24"/>
              </w:rPr>
              <w:t>information</w:t>
            </w:r>
            <w:r w:rsidRPr="001C4878">
              <w:rPr>
                <w:spacing w:val="-13"/>
                <w:sz w:val="24"/>
                <w:szCs w:val="24"/>
              </w:rPr>
              <w:t xml:space="preserve"> </w:t>
            </w:r>
            <w:r w:rsidRPr="001C4878">
              <w:rPr>
                <w:spacing w:val="-2"/>
                <w:sz w:val="24"/>
                <w:szCs w:val="24"/>
              </w:rPr>
              <w:t>required</w:t>
            </w:r>
            <w:r w:rsidRPr="001C4878">
              <w:rPr>
                <w:spacing w:val="6"/>
                <w:sz w:val="24"/>
                <w:szCs w:val="24"/>
              </w:rPr>
              <w:t xml:space="preserve"> </w:t>
            </w:r>
            <w:r w:rsidRPr="001C4878">
              <w:rPr>
                <w:spacing w:val="-2"/>
                <w:sz w:val="24"/>
                <w:szCs w:val="24"/>
              </w:rPr>
              <w:t>by</w:t>
            </w:r>
            <w:r w:rsidRPr="001C4878">
              <w:rPr>
                <w:spacing w:val="-13"/>
                <w:sz w:val="24"/>
                <w:szCs w:val="24"/>
              </w:rPr>
              <w:t xml:space="preserve"> </w:t>
            </w:r>
            <w:r w:rsidRPr="001C4878">
              <w:rPr>
                <w:spacing w:val="-2"/>
                <w:sz w:val="24"/>
                <w:szCs w:val="24"/>
              </w:rPr>
              <w:t>Rule</w:t>
            </w:r>
            <w:r w:rsidRPr="001C4878">
              <w:rPr>
                <w:spacing w:val="6"/>
                <w:sz w:val="24"/>
                <w:szCs w:val="24"/>
              </w:rPr>
              <w:t xml:space="preserve"> </w:t>
            </w:r>
            <w:r w:rsidRPr="001C4878">
              <w:rPr>
                <w:spacing w:val="-2"/>
                <w:sz w:val="24"/>
                <w:szCs w:val="24"/>
              </w:rPr>
              <w:t>26(a)(2)(B).</w:t>
            </w:r>
          </w:p>
          <w:p w14:paraId="0BDC761E" w14:textId="77777777" w:rsidR="006023B9" w:rsidRPr="001C4878" w:rsidRDefault="006023B9">
            <w:pPr>
              <w:pStyle w:val="TableParagraph"/>
              <w:ind w:left="117"/>
              <w:rPr>
                <w:sz w:val="24"/>
                <w:szCs w:val="24"/>
              </w:rPr>
            </w:pPr>
          </w:p>
        </w:tc>
      </w:tr>
      <w:tr w:rsidR="004D2596" w:rsidRPr="001C4878" w14:paraId="73AB17FA" w14:textId="77777777">
        <w:trPr>
          <w:trHeight w:val="541"/>
        </w:trPr>
        <w:tc>
          <w:tcPr>
            <w:tcW w:w="2177" w:type="dxa"/>
          </w:tcPr>
          <w:p w14:paraId="1A398D58" w14:textId="77777777" w:rsidR="004D2596" w:rsidRPr="001C4878" w:rsidRDefault="004D2596">
            <w:pPr>
              <w:pStyle w:val="TableParagraph"/>
              <w:rPr>
                <w:sz w:val="24"/>
                <w:szCs w:val="24"/>
              </w:rPr>
            </w:pPr>
          </w:p>
        </w:tc>
        <w:tc>
          <w:tcPr>
            <w:tcW w:w="7297" w:type="dxa"/>
          </w:tcPr>
          <w:p w14:paraId="2CF027AF" w14:textId="619620A7" w:rsidR="006023B9" w:rsidRPr="001C4878" w:rsidRDefault="001576CD" w:rsidP="006023B9">
            <w:pPr>
              <w:pStyle w:val="TableParagraph"/>
              <w:spacing w:line="241" w:lineRule="exact"/>
              <w:ind w:left="117"/>
              <w:rPr>
                <w:sz w:val="24"/>
                <w:szCs w:val="24"/>
              </w:rPr>
            </w:pPr>
            <w:r w:rsidRPr="001C4878">
              <w:rPr>
                <w:sz w:val="24"/>
                <w:szCs w:val="24"/>
              </w:rPr>
              <w:t>Expert</w:t>
            </w:r>
            <w:r w:rsidRPr="001C4878">
              <w:rPr>
                <w:spacing w:val="-2"/>
                <w:sz w:val="24"/>
                <w:szCs w:val="24"/>
              </w:rPr>
              <w:t xml:space="preserve"> </w:t>
            </w:r>
            <w:r w:rsidRPr="001C4878">
              <w:rPr>
                <w:sz w:val="24"/>
                <w:szCs w:val="24"/>
              </w:rPr>
              <w:t>Discovery</w:t>
            </w:r>
            <w:r w:rsidRPr="001C4878">
              <w:rPr>
                <w:spacing w:val="-9"/>
                <w:sz w:val="24"/>
                <w:szCs w:val="24"/>
              </w:rPr>
              <w:t xml:space="preserve"> </w:t>
            </w:r>
            <w:r w:rsidRPr="001C4878">
              <w:rPr>
                <w:sz w:val="24"/>
                <w:szCs w:val="24"/>
              </w:rPr>
              <w:t>Deadline.</w:t>
            </w:r>
            <w:r w:rsidRPr="001C4878">
              <w:rPr>
                <w:spacing w:val="64"/>
                <w:sz w:val="24"/>
                <w:szCs w:val="24"/>
              </w:rPr>
              <w:t xml:space="preserve"> </w:t>
            </w:r>
          </w:p>
          <w:p w14:paraId="142F3FB1" w14:textId="340B2BD8" w:rsidR="004D2596" w:rsidRPr="001C4878" w:rsidRDefault="004D2596">
            <w:pPr>
              <w:pStyle w:val="TableParagraph"/>
              <w:spacing w:line="272" w:lineRule="exact"/>
              <w:ind w:left="117"/>
              <w:rPr>
                <w:sz w:val="24"/>
                <w:szCs w:val="24"/>
              </w:rPr>
            </w:pPr>
          </w:p>
        </w:tc>
      </w:tr>
      <w:tr w:rsidR="004D2596" w:rsidRPr="001C4878" w14:paraId="095B2308" w14:textId="77777777">
        <w:trPr>
          <w:trHeight w:val="2187"/>
        </w:trPr>
        <w:tc>
          <w:tcPr>
            <w:tcW w:w="2177" w:type="dxa"/>
          </w:tcPr>
          <w:p w14:paraId="1F31A3B5" w14:textId="77777777" w:rsidR="004D2596" w:rsidRPr="001C4878" w:rsidRDefault="004D2596">
            <w:pPr>
              <w:pStyle w:val="TableParagraph"/>
              <w:rPr>
                <w:sz w:val="24"/>
                <w:szCs w:val="24"/>
              </w:rPr>
            </w:pPr>
          </w:p>
        </w:tc>
        <w:tc>
          <w:tcPr>
            <w:tcW w:w="7297" w:type="dxa"/>
          </w:tcPr>
          <w:p w14:paraId="41054B79" w14:textId="77777777" w:rsidR="001C4878" w:rsidRPr="001C4878" w:rsidRDefault="001C4878" w:rsidP="001C4878">
            <w:pPr>
              <w:pStyle w:val="TableParagraph"/>
              <w:spacing w:line="245" w:lineRule="exact"/>
              <w:ind w:left="117"/>
              <w:rPr>
                <w:sz w:val="24"/>
                <w:szCs w:val="24"/>
              </w:rPr>
            </w:pPr>
            <w:r w:rsidRPr="001C4878">
              <w:rPr>
                <w:sz w:val="24"/>
                <w:szCs w:val="24"/>
              </w:rPr>
              <w:t>Any</w:t>
            </w:r>
            <w:r w:rsidRPr="001C4878">
              <w:rPr>
                <w:spacing w:val="-15"/>
                <w:sz w:val="24"/>
                <w:szCs w:val="24"/>
              </w:rPr>
              <w:t xml:space="preserve"> </w:t>
            </w:r>
            <w:r w:rsidRPr="001C4878">
              <w:rPr>
                <w:sz w:val="24"/>
                <w:szCs w:val="24"/>
              </w:rPr>
              <w:t>objection</w:t>
            </w:r>
            <w:r w:rsidRPr="001C4878">
              <w:rPr>
                <w:spacing w:val="6"/>
                <w:sz w:val="24"/>
                <w:szCs w:val="24"/>
              </w:rPr>
              <w:t xml:space="preserve"> </w:t>
            </w:r>
            <w:r w:rsidRPr="001C4878">
              <w:rPr>
                <w:sz w:val="24"/>
                <w:szCs w:val="24"/>
              </w:rPr>
              <w:t>to</w:t>
            </w:r>
            <w:r w:rsidRPr="001C4878">
              <w:rPr>
                <w:spacing w:val="-10"/>
                <w:sz w:val="24"/>
                <w:szCs w:val="24"/>
              </w:rPr>
              <w:t xml:space="preserve"> </w:t>
            </w:r>
            <w:r w:rsidRPr="001C4878">
              <w:rPr>
                <w:sz w:val="24"/>
                <w:szCs w:val="24"/>
              </w:rPr>
              <w:t>the</w:t>
            </w:r>
            <w:r w:rsidRPr="001C4878">
              <w:rPr>
                <w:spacing w:val="-13"/>
                <w:sz w:val="24"/>
                <w:szCs w:val="24"/>
              </w:rPr>
              <w:t xml:space="preserve"> </w:t>
            </w:r>
            <w:r w:rsidRPr="001C4878">
              <w:rPr>
                <w:sz w:val="24"/>
                <w:szCs w:val="24"/>
              </w:rPr>
              <w:t>reliability</w:t>
            </w:r>
            <w:r w:rsidRPr="001C4878">
              <w:rPr>
                <w:spacing w:val="-12"/>
                <w:sz w:val="24"/>
                <w:szCs w:val="24"/>
              </w:rPr>
              <w:t xml:space="preserve"> </w:t>
            </w:r>
            <w:r w:rsidRPr="001C4878">
              <w:rPr>
                <w:sz w:val="24"/>
                <w:szCs w:val="24"/>
              </w:rPr>
              <w:t>of</w:t>
            </w:r>
            <w:r w:rsidRPr="001C4878">
              <w:rPr>
                <w:spacing w:val="-15"/>
                <w:sz w:val="24"/>
                <w:szCs w:val="24"/>
              </w:rPr>
              <w:t xml:space="preserve"> </w:t>
            </w:r>
            <w:r w:rsidRPr="001C4878">
              <w:rPr>
                <w:sz w:val="24"/>
                <w:szCs w:val="24"/>
              </w:rPr>
              <w:t>an</w:t>
            </w:r>
            <w:r w:rsidRPr="001C4878">
              <w:rPr>
                <w:spacing w:val="-15"/>
                <w:sz w:val="24"/>
                <w:szCs w:val="24"/>
              </w:rPr>
              <w:t xml:space="preserve"> </w:t>
            </w:r>
            <w:r w:rsidRPr="001C4878">
              <w:rPr>
                <w:sz w:val="24"/>
                <w:szCs w:val="24"/>
              </w:rPr>
              <w:t>expert’s</w:t>
            </w:r>
            <w:r w:rsidRPr="001C4878">
              <w:rPr>
                <w:spacing w:val="-13"/>
                <w:sz w:val="24"/>
                <w:szCs w:val="24"/>
              </w:rPr>
              <w:t xml:space="preserve"> </w:t>
            </w:r>
            <w:r w:rsidRPr="001C4878">
              <w:rPr>
                <w:sz w:val="24"/>
                <w:szCs w:val="24"/>
              </w:rPr>
              <w:t>proposed</w:t>
            </w:r>
            <w:r w:rsidRPr="001C4878">
              <w:rPr>
                <w:spacing w:val="1"/>
                <w:sz w:val="24"/>
                <w:szCs w:val="24"/>
              </w:rPr>
              <w:t xml:space="preserve"> </w:t>
            </w:r>
            <w:r w:rsidRPr="001C4878">
              <w:rPr>
                <w:sz w:val="24"/>
                <w:szCs w:val="24"/>
              </w:rPr>
              <w:t>testimony</w:t>
            </w:r>
            <w:r w:rsidRPr="001C4878">
              <w:rPr>
                <w:spacing w:val="8"/>
                <w:sz w:val="24"/>
                <w:szCs w:val="24"/>
              </w:rPr>
              <w:t xml:space="preserve"> </w:t>
            </w:r>
            <w:r w:rsidRPr="001C4878">
              <w:rPr>
                <w:spacing w:val="-2"/>
                <w:sz w:val="24"/>
                <w:szCs w:val="24"/>
              </w:rPr>
              <w:t>under</w:t>
            </w:r>
          </w:p>
          <w:p w14:paraId="14BC1A02" w14:textId="77777777" w:rsidR="001C4878" w:rsidRPr="001C4878" w:rsidRDefault="001C4878" w:rsidP="001C4878">
            <w:pPr>
              <w:pStyle w:val="TableParagraph"/>
              <w:spacing w:line="245" w:lineRule="exact"/>
              <w:ind w:left="117"/>
              <w:rPr>
                <w:b/>
                <w:sz w:val="24"/>
                <w:szCs w:val="24"/>
              </w:rPr>
            </w:pPr>
            <w:r w:rsidRPr="001C4878">
              <w:rPr>
                <w:sz w:val="24"/>
                <w:szCs w:val="24"/>
              </w:rPr>
              <w:t>Federal</w:t>
            </w:r>
            <w:r w:rsidRPr="001C4878">
              <w:rPr>
                <w:spacing w:val="-7"/>
                <w:sz w:val="24"/>
                <w:szCs w:val="24"/>
              </w:rPr>
              <w:t xml:space="preserve"> </w:t>
            </w:r>
            <w:r w:rsidRPr="001C4878">
              <w:rPr>
                <w:sz w:val="24"/>
                <w:szCs w:val="24"/>
              </w:rPr>
              <w:t>Rule of</w:t>
            </w:r>
            <w:r w:rsidRPr="001C4878">
              <w:rPr>
                <w:spacing w:val="-4"/>
                <w:sz w:val="24"/>
                <w:szCs w:val="24"/>
              </w:rPr>
              <w:t xml:space="preserve"> </w:t>
            </w:r>
            <w:r w:rsidRPr="001C4878">
              <w:rPr>
                <w:sz w:val="24"/>
                <w:szCs w:val="24"/>
              </w:rPr>
              <w:t>Evidence</w:t>
            </w:r>
            <w:r w:rsidRPr="001C4878">
              <w:rPr>
                <w:spacing w:val="30"/>
                <w:sz w:val="24"/>
                <w:szCs w:val="24"/>
              </w:rPr>
              <w:t xml:space="preserve"> </w:t>
            </w:r>
            <w:r w:rsidRPr="001C4878">
              <w:rPr>
                <w:sz w:val="24"/>
                <w:szCs w:val="24"/>
              </w:rPr>
              <w:t>702 shall be made by</w:t>
            </w:r>
            <w:r w:rsidRPr="001C4878">
              <w:rPr>
                <w:spacing w:val="-1"/>
                <w:sz w:val="24"/>
                <w:szCs w:val="24"/>
              </w:rPr>
              <w:t xml:space="preserve"> </w:t>
            </w:r>
            <w:r w:rsidRPr="001C4878">
              <w:rPr>
                <w:sz w:val="24"/>
                <w:szCs w:val="24"/>
              </w:rPr>
              <w:t>motion,</w:t>
            </w:r>
            <w:r w:rsidRPr="001C4878">
              <w:rPr>
                <w:spacing w:val="40"/>
                <w:sz w:val="24"/>
                <w:szCs w:val="24"/>
              </w:rPr>
              <w:t xml:space="preserve"> </w:t>
            </w:r>
            <w:r w:rsidRPr="001C4878">
              <w:rPr>
                <w:sz w:val="24"/>
                <w:szCs w:val="24"/>
              </w:rPr>
              <w:t>specifically stating the</w:t>
            </w:r>
            <w:r w:rsidRPr="001C4878">
              <w:rPr>
                <w:spacing w:val="-6"/>
                <w:sz w:val="24"/>
                <w:szCs w:val="24"/>
              </w:rPr>
              <w:t xml:space="preserve"> </w:t>
            </w:r>
            <w:r w:rsidRPr="001C4878">
              <w:rPr>
                <w:sz w:val="24"/>
                <w:szCs w:val="24"/>
              </w:rPr>
              <w:t>basis for</w:t>
            </w:r>
            <w:r w:rsidRPr="001C4878">
              <w:rPr>
                <w:spacing w:val="-9"/>
                <w:sz w:val="24"/>
                <w:szCs w:val="24"/>
              </w:rPr>
              <w:t xml:space="preserve"> </w:t>
            </w:r>
            <w:r w:rsidRPr="001C4878">
              <w:rPr>
                <w:sz w:val="24"/>
                <w:szCs w:val="24"/>
              </w:rPr>
              <w:t>the</w:t>
            </w:r>
            <w:r w:rsidRPr="001C4878">
              <w:rPr>
                <w:spacing w:val="-6"/>
                <w:sz w:val="24"/>
                <w:szCs w:val="24"/>
              </w:rPr>
              <w:t xml:space="preserve"> </w:t>
            </w:r>
            <w:proofErr w:type="gramStart"/>
            <w:r w:rsidRPr="001C4878">
              <w:rPr>
                <w:sz w:val="24"/>
                <w:szCs w:val="24"/>
              </w:rPr>
              <w:t>objection</w:t>
            </w:r>
            <w:proofErr w:type="gramEnd"/>
            <w:r w:rsidRPr="001C4878">
              <w:rPr>
                <w:spacing w:val="22"/>
                <w:sz w:val="24"/>
                <w:szCs w:val="24"/>
              </w:rPr>
              <w:t xml:space="preserve"> </w:t>
            </w:r>
            <w:r w:rsidRPr="001C4878">
              <w:rPr>
                <w:sz w:val="24"/>
                <w:szCs w:val="24"/>
              </w:rPr>
              <w:t>and</w:t>
            </w:r>
            <w:r w:rsidRPr="001C4878">
              <w:rPr>
                <w:spacing w:val="-3"/>
                <w:sz w:val="24"/>
                <w:szCs w:val="24"/>
              </w:rPr>
              <w:t xml:space="preserve"> </w:t>
            </w:r>
            <w:r w:rsidRPr="001C4878">
              <w:rPr>
                <w:sz w:val="24"/>
                <w:szCs w:val="24"/>
              </w:rPr>
              <w:t>identifying</w:t>
            </w:r>
            <w:r w:rsidRPr="001C4878">
              <w:rPr>
                <w:spacing w:val="-15"/>
                <w:sz w:val="24"/>
                <w:szCs w:val="24"/>
              </w:rPr>
              <w:t xml:space="preserve"> </w:t>
            </w:r>
            <w:r w:rsidRPr="001C4878">
              <w:rPr>
                <w:sz w:val="24"/>
                <w:szCs w:val="24"/>
              </w:rPr>
              <w:t>the objectionable testimony,</w:t>
            </w:r>
            <w:r w:rsidRPr="001C4878">
              <w:rPr>
                <w:spacing w:val="40"/>
                <w:sz w:val="24"/>
                <w:szCs w:val="24"/>
              </w:rPr>
              <w:t xml:space="preserve"> </w:t>
            </w:r>
            <w:r w:rsidRPr="001C4878">
              <w:rPr>
                <w:sz w:val="24"/>
                <w:szCs w:val="24"/>
              </w:rPr>
              <w:t>not later</w:t>
            </w:r>
            <w:r w:rsidRPr="001C4878">
              <w:rPr>
                <w:spacing w:val="-6"/>
                <w:sz w:val="24"/>
                <w:szCs w:val="24"/>
              </w:rPr>
              <w:t xml:space="preserve"> </w:t>
            </w:r>
            <w:r w:rsidRPr="001C4878">
              <w:rPr>
                <w:sz w:val="24"/>
                <w:szCs w:val="24"/>
              </w:rPr>
              <w:t>than 14</w:t>
            </w:r>
            <w:r w:rsidRPr="001C4878">
              <w:rPr>
                <w:spacing w:val="-11"/>
                <w:sz w:val="24"/>
                <w:szCs w:val="24"/>
              </w:rPr>
              <w:t xml:space="preserve"> </w:t>
            </w:r>
            <w:r w:rsidRPr="001C4878">
              <w:rPr>
                <w:sz w:val="24"/>
                <w:szCs w:val="24"/>
              </w:rPr>
              <w:t>days of</w:t>
            </w:r>
            <w:r w:rsidRPr="001C4878">
              <w:rPr>
                <w:spacing w:val="-3"/>
                <w:sz w:val="24"/>
                <w:szCs w:val="24"/>
              </w:rPr>
              <w:t xml:space="preserve"> </w:t>
            </w:r>
            <w:r w:rsidRPr="001C4878">
              <w:rPr>
                <w:sz w:val="24"/>
                <w:szCs w:val="24"/>
              </w:rPr>
              <w:t>receipt</w:t>
            </w:r>
            <w:r w:rsidRPr="001C4878">
              <w:rPr>
                <w:spacing w:val="-6"/>
                <w:sz w:val="24"/>
                <w:szCs w:val="24"/>
              </w:rPr>
              <w:t xml:space="preserve"> </w:t>
            </w:r>
            <w:r w:rsidRPr="001C4878">
              <w:rPr>
                <w:sz w:val="24"/>
                <w:szCs w:val="24"/>
              </w:rPr>
              <w:t>of the written report</w:t>
            </w:r>
            <w:r w:rsidRPr="001C4878">
              <w:rPr>
                <w:spacing w:val="-7"/>
                <w:sz w:val="24"/>
                <w:szCs w:val="24"/>
              </w:rPr>
              <w:t xml:space="preserve"> </w:t>
            </w:r>
            <w:r w:rsidRPr="001C4878">
              <w:rPr>
                <w:sz w:val="24"/>
                <w:szCs w:val="24"/>
              </w:rPr>
              <w:t>of the expert’s proposed testimony</w:t>
            </w:r>
            <w:r w:rsidRPr="001C4878">
              <w:rPr>
                <w:spacing w:val="37"/>
                <w:sz w:val="24"/>
                <w:szCs w:val="24"/>
              </w:rPr>
              <w:t xml:space="preserve"> </w:t>
            </w:r>
            <w:r w:rsidRPr="001C4878">
              <w:rPr>
                <w:sz w:val="24"/>
                <w:szCs w:val="24"/>
              </w:rPr>
              <w:t>or not later than 14 days of the expert’s deposition,</w:t>
            </w:r>
            <w:r w:rsidRPr="001C4878">
              <w:rPr>
                <w:spacing w:val="-14"/>
                <w:sz w:val="24"/>
                <w:szCs w:val="24"/>
              </w:rPr>
              <w:t xml:space="preserve"> </w:t>
            </w:r>
            <w:r w:rsidRPr="001C4878">
              <w:rPr>
                <w:sz w:val="24"/>
                <w:szCs w:val="24"/>
              </w:rPr>
              <w:t>if a</w:t>
            </w:r>
            <w:r w:rsidRPr="001C4878">
              <w:rPr>
                <w:spacing w:val="-15"/>
                <w:sz w:val="24"/>
                <w:szCs w:val="24"/>
              </w:rPr>
              <w:t xml:space="preserve"> </w:t>
            </w:r>
            <w:r w:rsidRPr="001C4878">
              <w:rPr>
                <w:sz w:val="24"/>
                <w:szCs w:val="24"/>
              </w:rPr>
              <w:t>deposition is</w:t>
            </w:r>
            <w:r w:rsidRPr="001C4878">
              <w:rPr>
                <w:spacing w:val="-6"/>
                <w:sz w:val="24"/>
                <w:szCs w:val="24"/>
              </w:rPr>
              <w:t xml:space="preserve"> </w:t>
            </w:r>
            <w:r w:rsidRPr="001C4878">
              <w:rPr>
                <w:sz w:val="24"/>
                <w:szCs w:val="24"/>
              </w:rPr>
              <w:t>taken,</w:t>
            </w:r>
            <w:r w:rsidRPr="001C4878">
              <w:rPr>
                <w:spacing w:val="-6"/>
                <w:sz w:val="24"/>
                <w:szCs w:val="24"/>
              </w:rPr>
              <w:t xml:space="preserve"> </w:t>
            </w:r>
            <w:r w:rsidRPr="001C4878">
              <w:rPr>
                <w:sz w:val="24"/>
                <w:szCs w:val="24"/>
              </w:rPr>
              <w:t>whichever</w:t>
            </w:r>
            <w:r w:rsidRPr="001C4878">
              <w:rPr>
                <w:spacing w:val="17"/>
                <w:sz w:val="24"/>
                <w:szCs w:val="24"/>
              </w:rPr>
              <w:t xml:space="preserve"> </w:t>
            </w:r>
            <w:r w:rsidRPr="001C4878">
              <w:rPr>
                <w:sz w:val="24"/>
                <w:szCs w:val="24"/>
              </w:rPr>
              <w:t>is</w:t>
            </w:r>
            <w:r w:rsidRPr="001C4878">
              <w:rPr>
                <w:spacing w:val="-6"/>
                <w:sz w:val="24"/>
                <w:szCs w:val="24"/>
              </w:rPr>
              <w:t xml:space="preserve"> </w:t>
            </w:r>
            <w:r w:rsidRPr="001C4878">
              <w:rPr>
                <w:sz w:val="24"/>
                <w:szCs w:val="24"/>
              </w:rPr>
              <w:t>later.</w:t>
            </w:r>
            <w:r w:rsidRPr="001C4878">
              <w:rPr>
                <w:spacing w:val="-6"/>
                <w:sz w:val="24"/>
                <w:szCs w:val="24"/>
              </w:rPr>
              <w:t xml:space="preserve"> </w:t>
            </w:r>
            <w:r w:rsidRPr="001C4878">
              <w:rPr>
                <w:b/>
                <w:sz w:val="24"/>
                <w:szCs w:val="24"/>
              </w:rPr>
              <w:t>The</w:t>
            </w:r>
            <w:r w:rsidRPr="001C4878">
              <w:rPr>
                <w:b/>
                <w:spacing w:val="-5"/>
                <w:sz w:val="24"/>
                <w:szCs w:val="24"/>
              </w:rPr>
              <w:t xml:space="preserve"> </w:t>
            </w:r>
            <w:r w:rsidRPr="001C4878">
              <w:rPr>
                <w:b/>
                <w:sz w:val="24"/>
                <w:szCs w:val="24"/>
              </w:rPr>
              <w:t>failure</w:t>
            </w:r>
            <w:r w:rsidRPr="001C4878">
              <w:rPr>
                <w:b/>
                <w:spacing w:val="21"/>
                <w:sz w:val="24"/>
                <w:szCs w:val="24"/>
              </w:rPr>
              <w:t xml:space="preserve"> </w:t>
            </w:r>
            <w:r w:rsidRPr="001C4878">
              <w:rPr>
                <w:b/>
                <w:sz w:val="24"/>
                <w:szCs w:val="24"/>
              </w:rPr>
              <w:t>to strictly</w:t>
            </w:r>
            <w:r w:rsidRPr="001C4878">
              <w:rPr>
                <w:b/>
                <w:spacing w:val="-15"/>
                <w:sz w:val="24"/>
                <w:szCs w:val="24"/>
              </w:rPr>
              <w:t xml:space="preserve"> </w:t>
            </w:r>
            <w:r w:rsidRPr="001C4878">
              <w:rPr>
                <w:b/>
                <w:sz w:val="24"/>
                <w:szCs w:val="24"/>
              </w:rPr>
              <w:t>comply</w:t>
            </w:r>
            <w:r w:rsidRPr="001C4878">
              <w:rPr>
                <w:b/>
                <w:spacing w:val="-15"/>
                <w:sz w:val="24"/>
                <w:szCs w:val="24"/>
              </w:rPr>
              <w:t xml:space="preserve"> </w:t>
            </w:r>
            <w:r w:rsidRPr="001C4878">
              <w:rPr>
                <w:b/>
                <w:sz w:val="24"/>
                <w:szCs w:val="24"/>
              </w:rPr>
              <w:t>with</w:t>
            </w:r>
            <w:r w:rsidRPr="001C4878">
              <w:rPr>
                <w:b/>
                <w:spacing w:val="-3"/>
                <w:sz w:val="24"/>
                <w:szCs w:val="24"/>
              </w:rPr>
              <w:t xml:space="preserve"> </w:t>
            </w:r>
            <w:r w:rsidRPr="001C4878">
              <w:rPr>
                <w:b/>
                <w:sz w:val="24"/>
                <w:szCs w:val="24"/>
              </w:rPr>
              <w:t>this</w:t>
            </w:r>
            <w:r w:rsidRPr="001C4878">
              <w:rPr>
                <w:b/>
                <w:spacing w:val="-4"/>
                <w:sz w:val="24"/>
                <w:szCs w:val="24"/>
              </w:rPr>
              <w:t xml:space="preserve"> </w:t>
            </w:r>
            <w:r w:rsidRPr="001C4878">
              <w:rPr>
                <w:b/>
                <w:sz w:val="24"/>
                <w:szCs w:val="24"/>
              </w:rPr>
              <w:t>paragraph</w:t>
            </w:r>
            <w:r w:rsidRPr="001C4878">
              <w:rPr>
                <w:b/>
                <w:spacing w:val="34"/>
                <w:sz w:val="24"/>
                <w:szCs w:val="24"/>
              </w:rPr>
              <w:t xml:space="preserve"> </w:t>
            </w:r>
            <w:r w:rsidRPr="001C4878">
              <w:rPr>
                <w:b/>
                <w:sz w:val="24"/>
                <w:szCs w:val="24"/>
              </w:rPr>
              <w:t>will be</w:t>
            </w:r>
            <w:r w:rsidRPr="001C4878">
              <w:rPr>
                <w:b/>
                <w:spacing w:val="-1"/>
                <w:sz w:val="24"/>
                <w:szCs w:val="24"/>
              </w:rPr>
              <w:t xml:space="preserve"> </w:t>
            </w:r>
            <w:r w:rsidRPr="001C4878">
              <w:rPr>
                <w:b/>
                <w:sz w:val="24"/>
                <w:szCs w:val="24"/>
              </w:rPr>
              <w:t>deemed</w:t>
            </w:r>
            <w:r w:rsidRPr="001C4878">
              <w:rPr>
                <w:b/>
                <w:spacing w:val="-19"/>
                <w:sz w:val="24"/>
                <w:szCs w:val="24"/>
              </w:rPr>
              <w:t xml:space="preserve"> </w:t>
            </w:r>
            <w:r w:rsidRPr="001C4878">
              <w:rPr>
                <w:b/>
                <w:sz w:val="24"/>
                <w:szCs w:val="24"/>
              </w:rPr>
              <w:t>a</w:t>
            </w:r>
            <w:r w:rsidRPr="001C4878">
              <w:rPr>
                <w:b/>
                <w:spacing w:val="-20"/>
                <w:sz w:val="24"/>
                <w:szCs w:val="24"/>
              </w:rPr>
              <w:t xml:space="preserve"> </w:t>
            </w:r>
            <w:r w:rsidRPr="001C4878">
              <w:rPr>
                <w:b/>
                <w:sz w:val="24"/>
                <w:szCs w:val="24"/>
              </w:rPr>
              <w:t>waiver</w:t>
            </w:r>
            <w:r w:rsidRPr="001C4878">
              <w:rPr>
                <w:b/>
                <w:spacing w:val="-25"/>
                <w:sz w:val="24"/>
                <w:szCs w:val="24"/>
              </w:rPr>
              <w:t xml:space="preserve"> </w:t>
            </w:r>
            <w:r w:rsidRPr="001C4878">
              <w:rPr>
                <w:b/>
                <w:sz w:val="24"/>
                <w:szCs w:val="24"/>
              </w:rPr>
              <w:t>of</w:t>
            </w:r>
            <w:r w:rsidRPr="001C4878">
              <w:rPr>
                <w:b/>
                <w:spacing w:val="-3"/>
                <w:sz w:val="24"/>
                <w:szCs w:val="24"/>
              </w:rPr>
              <w:t xml:space="preserve"> </w:t>
            </w:r>
            <w:r w:rsidRPr="001C4878">
              <w:rPr>
                <w:b/>
                <w:sz w:val="24"/>
                <w:szCs w:val="24"/>
              </w:rPr>
              <w:t>any objection</w:t>
            </w:r>
            <w:r w:rsidRPr="001C4878">
              <w:rPr>
                <w:b/>
                <w:spacing w:val="-10"/>
                <w:sz w:val="24"/>
                <w:szCs w:val="24"/>
              </w:rPr>
              <w:t xml:space="preserve"> </w:t>
            </w:r>
            <w:r w:rsidRPr="001C4878">
              <w:rPr>
                <w:b/>
                <w:sz w:val="24"/>
                <w:szCs w:val="24"/>
              </w:rPr>
              <w:t>that could have been made pursuant</w:t>
            </w:r>
            <w:r w:rsidRPr="001C4878">
              <w:rPr>
                <w:b/>
                <w:spacing w:val="40"/>
                <w:sz w:val="24"/>
                <w:szCs w:val="24"/>
              </w:rPr>
              <w:t xml:space="preserve"> </w:t>
            </w:r>
            <w:r w:rsidRPr="001C4878">
              <w:rPr>
                <w:b/>
                <w:sz w:val="24"/>
                <w:szCs w:val="24"/>
              </w:rPr>
              <w:t>to Federal</w:t>
            </w:r>
            <w:r w:rsidRPr="001C4878">
              <w:rPr>
                <w:b/>
                <w:spacing w:val="-7"/>
                <w:sz w:val="24"/>
                <w:szCs w:val="24"/>
              </w:rPr>
              <w:t xml:space="preserve"> </w:t>
            </w:r>
            <w:r w:rsidRPr="001C4878">
              <w:rPr>
                <w:b/>
                <w:sz w:val="24"/>
                <w:szCs w:val="24"/>
              </w:rPr>
              <w:t>Rule of Evidence 702</w:t>
            </w:r>
          </w:p>
          <w:p w14:paraId="2282A75B" w14:textId="18F653D1" w:rsidR="00EB7094" w:rsidRPr="001C4878" w:rsidRDefault="00EB7094" w:rsidP="006023B9">
            <w:pPr>
              <w:pStyle w:val="TableParagraph"/>
              <w:spacing w:before="9" w:line="237" w:lineRule="auto"/>
              <w:ind w:right="50"/>
              <w:rPr>
                <w:sz w:val="24"/>
                <w:szCs w:val="24"/>
              </w:rPr>
            </w:pPr>
          </w:p>
        </w:tc>
      </w:tr>
      <w:tr w:rsidR="006023B9" w:rsidRPr="001C4878" w14:paraId="75156E9A" w14:textId="77777777">
        <w:trPr>
          <w:trHeight w:val="1101"/>
        </w:trPr>
        <w:tc>
          <w:tcPr>
            <w:tcW w:w="2177" w:type="dxa"/>
          </w:tcPr>
          <w:p w14:paraId="15EC0235" w14:textId="77777777" w:rsidR="006023B9" w:rsidRPr="001C4878" w:rsidRDefault="006023B9">
            <w:pPr>
              <w:pStyle w:val="TableParagraph"/>
              <w:rPr>
                <w:sz w:val="24"/>
                <w:szCs w:val="24"/>
              </w:rPr>
            </w:pPr>
          </w:p>
        </w:tc>
        <w:tc>
          <w:tcPr>
            <w:tcW w:w="7297" w:type="dxa"/>
          </w:tcPr>
          <w:p w14:paraId="5240F804" w14:textId="77777777" w:rsidR="006023B9" w:rsidRPr="001C4878" w:rsidRDefault="006023B9" w:rsidP="006023B9">
            <w:pPr>
              <w:pStyle w:val="TableParagraph"/>
              <w:spacing w:line="245" w:lineRule="exact"/>
              <w:ind w:left="117"/>
              <w:rPr>
                <w:sz w:val="24"/>
                <w:szCs w:val="24"/>
              </w:rPr>
            </w:pPr>
            <w:r w:rsidRPr="001C4878">
              <w:rPr>
                <w:sz w:val="24"/>
                <w:szCs w:val="24"/>
              </w:rPr>
              <w:t>All</w:t>
            </w:r>
            <w:r w:rsidRPr="001C4878">
              <w:rPr>
                <w:spacing w:val="-10"/>
                <w:sz w:val="24"/>
                <w:szCs w:val="24"/>
              </w:rPr>
              <w:t xml:space="preserve"> </w:t>
            </w:r>
            <w:r w:rsidRPr="001C4878">
              <w:rPr>
                <w:sz w:val="24"/>
                <w:szCs w:val="24"/>
              </w:rPr>
              <w:t>dispositive</w:t>
            </w:r>
            <w:r w:rsidRPr="001C4878">
              <w:rPr>
                <w:spacing w:val="-15"/>
                <w:sz w:val="24"/>
                <w:szCs w:val="24"/>
              </w:rPr>
              <w:t xml:space="preserve"> </w:t>
            </w:r>
            <w:r w:rsidRPr="001C4878">
              <w:rPr>
                <w:sz w:val="24"/>
                <w:szCs w:val="24"/>
              </w:rPr>
              <w:t>motions</w:t>
            </w:r>
            <w:r w:rsidRPr="001C4878">
              <w:rPr>
                <w:spacing w:val="14"/>
                <w:sz w:val="24"/>
                <w:szCs w:val="24"/>
              </w:rPr>
              <w:t xml:space="preserve"> </w:t>
            </w:r>
            <w:r w:rsidRPr="001C4878">
              <w:rPr>
                <w:sz w:val="24"/>
                <w:szCs w:val="24"/>
              </w:rPr>
              <w:t>shall</w:t>
            </w:r>
            <w:r w:rsidRPr="001C4878">
              <w:rPr>
                <w:spacing w:val="-10"/>
                <w:sz w:val="24"/>
                <w:szCs w:val="24"/>
              </w:rPr>
              <w:t xml:space="preserve"> </w:t>
            </w:r>
            <w:r w:rsidRPr="001C4878">
              <w:rPr>
                <w:sz w:val="24"/>
                <w:szCs w:val="24"/>
              </w:rPr>
              <w:t>be</w:t>
            </w:r>
            <w:r w:rsidRPr="001C4878">
              <w:rPr>
                <w:spacing w:val="-15"/>
                <w:sz w:val="24"/>
                <w:szCs w:val="24"/>
              </w:rPr>
              <w:t xml:space="preserve"> </w:t>
            </w:r>
            <w:r w:rsidRPr="001C4878">
              <w:rPr>
                <w:sz w:val="24"/>
                <w:szCs w:val="24"/>
              </w:rPr>
              <w:t>filed</w:t>
            </w:r>
            <w:r w:rsidRPr="001C4878">
              <w:rPr>
                <w:spacing w:val="-2"/>
                <w:sz w:val="24"/>
                <w:szCs w:val="24"/>
              </w:rPr>
              <w:t xml:space="preserve"> </w:t>
            </w:r>
            <w:r w:rsidRPr="001C4878">
              <w:rPr>
                <w:sz w:val="24"/>
                <w:szCs w:val="24"/>
              </w:rPr>
              <w:t>and</w:t>
            </w:r>
            <w:r w:rsidRPr="001C4878">
              <w:rPr>
                <w:spacing w:val="-15"/>
                <w:sz w:val="24"/>
                <w:szCs w:val="24"/>
              </w:rPr>
              <w:t xml:space="preserve"> </w:t>
            </w:r>
            <w:r w:rsidRPr="001C4878">
              <w:rPr>
                <w:sz w:val="24"/>
                <w:szCs w:val="24"/>
              </w:rPr>
              <w:t>served</w:t>
            </w:r>
            <w:r w:rsidRPr="001C4878">
              <w:rPr>
                <w:spacing w:val="-15"/>
                <w:sz w:val="24"/>
                <w:szCs w:val="24"/>
              </w:rPr>
              <w:t xml:space="preserve"> </w:t>
            </w:r>
            <w:r w:rsidRPr="001C4878">
              <w:rPr>
                <w:sz w:val="24"/>
                <w:szCs w:val="24"/>
              </w:rPr>
              <w:t>on</w:t>
            </w:r>
            <w:r w:rsidRPr="001C4878">
              <w:rPr>
                <w:spacing w:val="-15"/>
                <w:sz w:val="24"/>
                <w:szCs w:val="24"/>
              </w:rPr>
              <w:t xml:space="preserve"> </w:t>
            </w:r>
            <w:r w:rsidRPr="001C4878">
              <w:rPr>
                <w:sz w:val="24"/>
                <w:szCs w:val="24"/>
              </w:rPr>
              <w:t>all</w:t>
            </w:r>
            <w:r w:rsidRPr="001C4878">
              <w:rPr>
                <w:spacing w:val="-7"/>
                <w:sz w:val="24"/>
                <w:szCs w:val="24"/>
              </w:rPr>
              <w:t xml:space="preserve"> </w:t>
            </w:r>
            <w:r w:rsidRPr="001C4878">
              <w:rPr>
                <w:sz w:val="24"/>
                <w:szCs w:val="24"/>
              </w:rPr>
              <w:t>other</w:t>
            </w:r>
            <w:r w:rsidRPr="001C4878">
              <w:rPr>
                <w:spacing w:val="-15"/>
                <w:sz w:val="24"/>
                <w:szCs w:val="24"/>
              </w:rPr>
              <w:t xml:space="preserve"> </w:t>
            </w:r>
            <w:r w:rsidRPr="001C4878">
              <w:rPr>
                <w:sz w:val="24"/>
                <w:szCs w:val="24"/>
              </w:rPr>
              <w:t>parties</w:t>
            </w:r>
            <w:r w:rsidRPr="001C4878">
              <w:rPr>
                <w:spacing w:val="-2"/>
                <w:sz w:val="24"/>
                <w:szCs w:val="24"/>
              </w:rPr>
              <w:t xml:space="preserve"> </w:t>
            </w:r>
            <w:r w:rsidRPr="001C4878">
              <w:rPr>
                <w:sz w:val="24"/>
                <w:szCs w:val="24"/>
              </w:rPr>
              <w:t>on</w:t>
            </w:r>
            <w:r w:rsidRPr="001C4878">
              <w:rPr>
                <w:spacing w:val="-13"/>
                <w:sz w:val="24"/>
                <w:szCs w:val="24"/>
              </w:rPr>
              <w:t xml:space="preserve"> </w:t>
            </w:r>
            <w:r w:rsidRPr="001C4878">
              <w:rPr>
                <w:spacing w:val="-5"/>
                <w:sz w:val="24"/>
                <w:szCs w:val="24"/>
              </w:rPr>
              <w:t>or</w:t>
            </w:r>
          </w:p>
          <w:p w14:paraId="217784DA" w14:textId="77777777" w:rsidR="006023B9" w:rsidRPr="001C4878" w:rsidRDefault="006023B9" w:rsidP="006023B9">
            <w:pPr>
              <w:pStyle w:val="TableParagraph"/>
              <w:spacing w:before="9" w:line="237" w:lineRule="auto"/>
              <w:ind w:left="117" w:right="50"/>
              <w:rPr>
                <w:sz w:val="24"/>
                <w:szCs w:val="24"/>
              </w:rPr>
            </w:pPr>
            <w:r w:rsidRPr="001C4878">
              <w:rPr>
                <w:sz w:val="24"/>
                <w:szCs w:val="24"/>
              </w:rPr>
              <w:t>before</w:t>
            </w:r>
            <w:r w:rsidRPr="001C4878">
              <w:rPr>
                <w:spacing w:val="-5"/>
                <w:sz w:val="24"/>
                <w:szCs w:val="24"/>
              </w:rPr>
              <w:t xml:space="preserve"> </w:t>
            </w:r>
            <w:r w:rsidRPr="001C4878">
              <w:rPr>
                <w:sz w:val="24"/>
                <w:szCs w:val="24"/>
              </w:rPr>
              <w:t>this date</w:t>
            </w:r>
            <w:r w:rsidRPr="001C4878">
              <w:rPr>
                <w:spacing w:val="-5"/>
                <w:sz w:val="24"/>
                <w:szCs w:val="24"/>
              </w:rPr>
              <w:t xml:space="preserve"> </w:t>
            </w:r>
            <w:r w:rsidRPr="001C4878">
              <w:rPr>
                <w:sz w:val="24"/>
                <w:szCs w:val="24"/>
              </w:rPr>
              <w:t>and</w:t>
            </w:r>
            <w:r w:rsidRPr="001C4878">
              <w:rPr>
                <w:spacing w:val="-2"/>
                <w:sz w:val="24"/>
                <w:szCs w:val="24"/>
              </w:rPr>
              <w:t xml:space="preserve"> </w:t>
            </w:r>
            <w:r w:rsidRPr="001C4878">
              <w:rPr>
                <w:sz w:val="24"/>
                <w:szCs w:val="24"/>
              </w:rPr>
              <w:t>shall be</w:t>
            </w:r>
            <w:r w:rsidRPr="001C4878">
              <w:rPr>
                <w:spacing w:val="-5"/>
                <w:sz w:val="24"/>
                <w:szCs w:val="24"/>
              </w:rPr>
              <w:t xml:space="preserve"> </w:t>
            </w:r>
            <w:r w:rsidRPr="001C4878">
              <w:rPr>
                <w:sz w:val="24"/>
                <w:szCs w:val="24"/>
              </w:rPr>
              <w:t>limited</w:t>
            </w:r>
            <w:r w:rsidRPr="001C4878">
              <w:rPr>
                <w:spacing w:val="-12"/>
                <w:sz w:val="24"/>
                <w:szCs w:val="24"/>
              </w:rPr>
              <w:t xml:space="preserve"> </w:t>
            </w:r>
            <w:r w:rsidRPr="001C4878">
              <w:rPr>
                <w:sz w:val="24"/>
                <w:szCs w:val="24"/>
              </w:rPr>
              <w:t>to</w:t>
            </w:r>
            <w:r w:rsidRPr="001C4878">
              <w:rPr>
                <w:spacing w:val="-15"/>
                <w:sz w:val="24"/>
                <w:szCs w:val="24"/>
              </w:rPr>
              <w:t xml:space="preserve"> </w:t>
            </w:r>
            <w:r w:rsidRPr="001C4878">
              <w:rPr>
                <w:sz w:val="24"/>
                <w:szCs w:val="24"/>
              </w:rPr>
              <w:t>25</w:t>
            </w:r>
            <w:r w:rsidRPr="001C4878">
              <w:rPr>
                <w:spacing w:val="-4"/>
                <w:sz w:val="24"/>
                <w:szCs w:val="24"/>
              </w:rPr>
              <w:t xml:space="preserve"> </w:t>
            </w:r>
            <w:r w:rsidRPr="001C4878">
              <w:rPr>
                <w:sz w:val="24"/>
                <w:szCs w:val="24"/>
              </w:rPr>
              <w:t>pages.</w:t>
            </w:r>
            <w:r w:rsidRPr="001C4878">
              <w:rPr>
                <w:spacing w:val="-6"/>
                <w:sz w:val="24"/>
                <w:szCs w:val="24"/>
              </w:rPr>
              <w:t xml:space="preserve"> </w:t>
            </w:r>
            <w:r w:rsidRPr="001C4878">
              <w:rPr>
                <w:sz w:val="24"/>
                <w:szCs w:val="24"/>
              </w:rPr>
              <w:t>Responses</w:t>
            </w:r>
            <w:r w:rsidRPr="001C4878">
              <w:rPr>
                <w:spacing w:val="-5"/>
                <w:sz w:val="24"/>
                <w:szCs w:val="24"/>
              </w:rPr>
              <w:t xml:space="preserve"> </w:t>
            </w:r>
            <w:r w:rsidRPr="001C4878">
              <w:rPr>
                <w:sz w:val="24"/>
                <w:szCs w:val="24"/>
              </w:rPr>
              <w:t>shall be</w:t>
            </w:r>
            <w:r w:rsidRPr="001C4878">
              <w:rPr>
                <w:spacing w:val="-5"/>
                <w:sz w:val="24"/>
                <w:szCs w:val="24"/>
              </w:rPr>
              <w:t xml:space="preserve"> </w:t>
            </w:r>
            <w:r w:rsidRPr="001C4878">
              <w:rPr>
                <w:sz w:val="24"/>
                <w:szCs w:val="24"/>
              </w:rPr>
              <w:t>filed and</w:t>
            </w:r>
            <w:r w:rsidRPr="001C4878">
              <w:rPr>
                <w:spacing w:val="-7"/>
                <w:sz w:val="24"/>
                <w:szCs w:val="24"/>
              </w:rPr>
              <w:t xml:space="preserve"> </w:t>
            </w:r>
            <w:r w:rsidRPr="001C4878">
              <w:rPr>
                <w:sz w:val="24"/>
                <w:szCs w:val="24"/>
              </w:rPr>
              <w:t>served</w:t>
            </w:r>
            <w:r w:rsidRPr="001C4878">
              <w:rPr>
                <w:spacing w:val="-7"/>
                <w:sz w:val="24"/>
                <w:szCs w:val="24"/>
              </w:rPr>
              <w:t xml:space="preserve"> </w:t>
            </w:r>
            <w:r w:rsidRPr="001C4878">
              <w:rPr>
                <w:sz w:val="24"/>
                <w:szCs w:val="24"/>
              </w:rPr>
              <w:t>on all other parties not later than 14 days after</w:t>
            </w:r>
            <w:r w:rsidRPr="001C4878">
              <w:rPr>
                <w:spacing w:val="-14"/>
                <w:sz w:val="24"/>
                <w:szCs w:val="24"/>
              </w:rPr>
              <w:t xml:space="preserve"> </w:t>
            </w:r>
            <w:r w:rsidRPr="001C4878">
              <w:rPr>
                <w:sz w:val="24"/>
                <w:szCs w:val="24"/>
              </w:rPr>
              <w:t>the service of the</w:t>
            </w:r>
            <w:r w:rsidRPr="001C4878">
              <w:rPr>
                <w:spacing w:val="-15"/>
                <w:sz w:val="24"/>
                <w:szCs w:val="24"/>
              </w:rPr>
              <w:t xml:space="preserve"> </w:t>
            </w:r>
            <w:r w:rsidRPr="001C4878">
              <w:rPr>
                <w:sz w:val="24"/>
                <w:szCs w:val="24"/>
              </w:rPr>
              <w:t>motion</w:t>
            </w:r>
            <w:r w:rsidRPr="001C4878">
              <w:rPr>
                <w:spacing w:val="6"/>
                <w:sz w:val="24"/>
                <w:szCs w:val="24"/>
              </w:rPr>
              <w:t xml:space="preserve"> </w:t>
            </w:r>
            <w:r w:rsidRPr="001C4878">
              <w:rPr>
                <w:sz w:val="24"/>
                <w:szCs w:val="24"/>
              </w:rPr>
              <w:t>and</w:t>
            </w:r>
            <w:r w:rsidRPr="001C4878">
              <w:rPr>
                <w:spacing w:val="-13"/>
                <w:sz w:val="24"/>
                <w:szCs w:val="24"/>
              </w:rPr>
              <w:t xml:space="preserve"> </w:t>
            </w:r>
            <w:r w:rsidRPr="001C4878">
              <w:rPr>
                <w:sz w:val="24"/>
                <w:szCs w:val="24"/>
              </w:rPr>
              <w:t>shall</w:t>
            </w:r>
            <w:r w:rsidRPr="001C4878">
              <w:rPr>
                <w:spacing w:val="-6"/>
                <w:sz w:val="24"/>
                <w:szCs w:val="24"/>
              </w:rPr>
              <w:t xml:space="preserve"> </w:t>
            </w:r>
            <w:r w:rsidRPr="001C4878">
              <w:rPr>
                <w:sz w:val="24"/>
                <w:szCs w:val="24"/>
              </w:rPr>
              <w:t>be</w:t>
            </w:r>
            <w:r w:rsidRPr="001C4878">
              <w:rPr>
                <w:spacing w:val="-12"/>
                <w:sz w:val="24"/>
                <w:szCs w:val="24"/>
              </w:rPr>
              <w:t xml:space="preserve"> </w:t>
            </w:r>
            <w:r w:rsidRPr="001C4878">
              <w:rPr>
                <w:sz w:val="24"/>
                <w:szCs w:val="24"/>
              </w:rPr>
              <w:t>limited</w:t>
            </w:r>
            <w:r w:rsidRPr="001C4878">
              <w:rPr>
                <w:spacing w:val="-15"/>
                <w:sz w:val="24"/>
                <w:szCs w:val="24"/>
              </w:rPr>
              <w:t xml:space="preserve"> </w:t>
            </w:r>
            <w:r w:rsidRPr="001C4878">
              <w:rPr>
                <w:sz w:val="24"/>
                <w:szCs w:val="24"/>
              </w:rPr>
              <w:t>to</w:t>
            </w:r>
            <w:r w:rsidRPr="001C4878">
              <w:rPr>
                <w:spacing w:val="-15"/>
                <w:sz w:val="24"/>
                <w:szCs w:val="24"/>
              </w:rPr>
              <w:t xml:space="preserve"> </w:t>
            </w:r>
            <w:r w:rsidRPr="001C4878">
              <w:rPr>
                <w:sz w:val="24"/>
                <w:szCs w:val="24"/>
              </w:rPr>
              <w:t>20</w:t>
            </w:r>
            <w:r w:rsidRPr="001C4878">
              <w:rPr>
                <w:spacing w:val="-9"/>
                <w:sz w:val="24"/>
                <w:szCs w:val="24"/>
              </w:rPr>
              <w:t xml:space="preserve"> </w:t>
            </w:r>
            <w:r w:rsidRPr="001C4878">
              <w:rPr>
                <w:sz w:val="24"/>
                <w:szCs w:val="24"/>
              </w:rPr>
              <w:t>pages.</w:t>
            </w:r>
            <w:r w:rsidRPr="001C4878">
              <w:rPr>
                <w:spacing w:val="-12"/>
                <w:sz w:val="24"/>
                <w:szCs w:val="24"/>
              </w:rPr>
              <w:t xml:space="preserve"> </w:t>
            </w:r>
            <w:r w:rsidRPr="001C4878">
              <w:rPr>
                <w:sz w:val="24"/>
                <w:szCs w:val="24"/>
              </w:rPr>
              <w:t>Any</w:t>
            </w:r>
            <w:r w:rsidRPr="001C4878">
              <w:rPr>
                <w:spacing w:val="-15"/>
                <w:sz w:val="24"/>
                <w:szCs w:val="24"/>
              </w:rPr>
              <w:t xml:space="preserve"> </w:t>
            </w:r>
            <w:r w:rsidRPr="001C4878">
              <w:rPr>
                <w:sz w:val="24"/>
                <w:szCs w:val="24"/>
              </w:rPr>
              <w:t>replies</w:t>
            </w:r>
            <w:r w:rsidRPr="001C4878">
              <w:rPr>
                <w:spacing w:val="10"/>
                <w:sz w:val="24"/>
                <w:szCs w:val="24"/>
              </w:rPr>
              <w:t xml:space="preserve"> </w:t>
            </w:r>
            <w:r w:rsidRPr="001C4878">
              <w:rPr>
                <w:sz w:val="24"/>
                <w:szCs w:val="24"/>
              </w:rPr>
              <w:t>shall</w:t>
            </w:r>
            <w:r w:rsidRPr="001C4878">
              <w:rPr>
                <w:spacing w:val="-5"/>
                <w:sz w:val="24"/>
                <w:szCs w:val="24"/>
              </w:rPr>
              <w:t xml:space="preserve"> </w:t>
            </w:r>
            <w:r w:rsidRPr="001C4878">
              <w:rPr>
                <w:sz w:val="24"/>
                <w:szCs w:val="24"/>
              </w:rPr>
              <w:t>be</w:t>
            </w:r>
            <w:r w:rsidRPr="001C4878">
              <w:rPr>
                <w:spacing w:val="-12"/>
                <w:sz w:val="24"/>
                <w:szCs w:val="24"/>
              </w:rPr>
              <w:t xml:space="preserve"> </w:t>
            </w:r>
            <w:r w:rsidRPr="001C4878">
              <w:rPr>
                <w:sz w:val="24"/>
                <w:szCs w:val="24"/>
              </w:rPr>
              <w:t>filed and served</w:t>
            </w:r>
            <w:r w:rsidRPr="001C4878">
              <w:rPr>
                <w:spacing w:val="-4"/>
                <w:sz w:val="24"/>
                <w:szCs w:val="24"/>
              </w:rPr>
              <w:t xml:space="preserve"> </w:t>
            </w:r>
            <w:r w:rsidRPr="001C4878">
              <w:rPr>
                <w:sz w:val="24"/>
                <w:szCs w:val="24"/>
              </w:rPr>
              <w:t>on all other parties not later than 7</w:t>
            </w:r>
            <w:r w:rsidRPr="001C4878">
              <w:rPr>
                <w:spacing w:val="-4"/>
                <w:sz w:val="24"/>
                <w:szCs w:val="24"/>
              </w:rPr>
              <w:t xml:space="preserve"> </w:t>
            </w:r>
            <w:r w:rsidRPr="001C4878">
              <w:rPr>
                <w:sz w:val="24"/>
                <w:szCs w:val="24"/>
              </w:rPr>
              <w:t>days after</w:t>
            </w:r>
            <w:r w:rsidRPr="001C4878">
              <w:rPr>
                <w:spacing w:val="-12"/>
                <w:sz w:val="24"/>
                <w:szCs w:val="24"/>
              </w:rPr>
              <w:t xml:space="preserve"> </w:t>
            </w:r>
            <w:r w:rsidRPr="001C4878">
              <w:rPr>
                <w:sz w:val="24"/>
                <w:szCs w:val="24"/>
              </w:rPr>
              <w:t>the service of the response</w:t>
            </w:r>
            <w:r w:rsidRPr="001C4878">
              <w:rPr>
                <w:spacing w:val="-4"/>
                <w:sz w:val="24"/>
                <w:szCs w:val="24"/>
              </w:rPr>
              <w:t xml:space="preserve"> </w:t>
            </w:r>
            <w:r w:rsidRPr="001C4878">
              <w:rPr>
                <w:sz w:val="24"/>
                <w:szCs w:val="24"/>
              </w:rPr>
              <w:t>and</w:t>
            </w:r>
            <w:r w:rsidRPr="001C4878">
              <w:rPr>
                <w:spacing w:val="-1"/>
                <w:sz w:val="24"/>
                <w:szCs w:val="24"/>
              </w:rPr>
              <w:t xml:space="preserve"> </w:t>
            </w:r>
            <w:r w:rsidRPr="001C4878">
              <w:rPr>
                <w:sz w:val="24"/>
                <w:szCs w:val="24"/>
              </w:rPr>
              <w:t>shall be</w:t>
            </w:r>
            <w:r w:rsidRPr="001C4878">
              <w:rPr>
                <w:spacing w:val="-4"/>
                <w:sz w:val="24"/>
                <w:szCs w:val="24"/>
              </w:rPr>
              <w:t xml:space="preserve"> </w:t>
            </w:r>
            <w:r w:rsidRPr="001C4878">
              <w:rPr>
                <w:sz w:val="24"/>
                <w:szCs w:val="24"/>
              </w:rPr>
              <w:t>limited</w:t>
            </w:r>
            <w:r w:rsidRPr="001C4878">
              <w:rPr>
                <w:spacing w:val="-11"/>
                <w:sz w:val="24"/>
                <w:szCs w:val="24"/>
              </w:rPr>
              <w:t xml:space="preserve"> </w:t>
            </w:r>
            <w:r w:rsidRPr="001C4878">
              <w:rPr>
                <w:sz w:val="24"/>
                <w:szCs w:val="24"/>
              </w:rPr>
              <w:t>to</w:t>
            </w:r>
            <w:r w:rsidRPr="001C4878">
              <w:rPr>
                <w:spacing w:val="-15"/>
                <w:sz w:val="24"/>
                <w:szCs w:val="24"/>
              </w:rPr>
              <w:t xml:space="preserve"> </w:t>
            </w:r>
            <w:r w:rsidRPr="001C4878">
              <w:rPr>
                <w:sz w:val="24"/>
                <w:szCs w:val="24"/>
              </w:rPr>
              <w:t>10</w:t>
            </w:r>
            <w:r w:rsidRPr="001C4878">
              <w:rPr>
                <w:spacing w:val="-1"/>
                <w:sz w:val="24"/>
                <w:szCs w:val="24"/>
              </w:rPr>
              <w:t xml:space="preserve"> </w:t>
            </w:r>
            <w:r w:rsidRPr="001C4878">
              <w:rPr>
                <w:sz w:val="24"/>
                <w:szCs w:val="24"/>
              </w:rPr>
              <w:t>pages,</w:t>
            </w:r>
            <w:r w:rsidRPr="001C4878">
              <w:rPr>
                <w:spacing w:val="-5"/>
                <w:sz w:val="24"/>
                <w:szCs w:val="24"/>
              </w:rPr>
              <w:t xml:space="preserve"> </w:t>
            </w:r>
            <w:r w:rsidRPr="001C4878">
              <w:rPr>
                <w:sz w:val="24"/>
                <w:szCs w:val="24"/>
              </w:rPr>
              <w:t>but the</w:t>
            </w:r>
            <w:r w:rsidRPr="001C4878">
              <w:rPr>
                <w:spacing w:val="-4"/>
                <w:sz w:val="24"/>
                <w:szCs w:val="24"/>
              </w:rPr>
              <w:t xml:space="preserve"> </w:t>
            </w:r>
            <w:r w:rsidRPr="001C4878">
              <w:rPr>
                <w:sz w:val="24"/>
                <w:szCs w:val="24"/>
              </w:rPr>
              <w:t>Court need</w:t>
            </w:r>
            <w:r w:rsidRPr="001C4878">
              <w:rPr>
                <w:spacing w:val="-15"/>
                <w:sz w:val="24"/>
                <w:szCs w:val="24"/>
              </w:rPr>
              <w:t xml:space="preserve"> </w:t>
            </w:r>
            <w:r w:rsidRPr="001C4878">
              <w:rPr>
                <w:sz w:val="24"/>
                <w:szCs w:val="24"/>
              </w:rPr>
              <w:t>not wait</w:t>
            </w:r>
            <w:r w:rsidRPr="001C4878">
              <w:rPr>
                <w:spacing w:val="-11"/>
                <w:sz w:val="24"/>
                <w:szCs w:val="24"/>
              </w:rPr>
              <w:t xml:space="preserve"> </w:t>
            </w:r>
            <w:r w:rsidRPr="001C4878">
              <w:rPr>
                <w:sz w:val="24"/>
                <w:szCs w:val="24"/>
              </w:rPr>
              <w:t>for the reply before ruling</w:t>
            </w:r>
            <w:r w:rsidRPr="001C4878">
              <w:rPr>
                <w:spacing w:val="37"/>
                <w:sz w:val="24"/>
                <w:szCs w:val="24"/>
              </w:rPr>
              <w:t xml:space="preserve"> </w:t>
            </w:r>
            <w:r w:rsidRPr="001C4878">
              <w:rPr>
                <w:sz w:val="24"/>
                <w:szCs w:val="24"/>
              </w:rPr>
              <w:t>on the motion.</w:t>
            </w:r>
          </w:p>
          <w:p w14:paraId="1A1D676D" w14:textId="77777777" w:rsidR="006023B9" w:rsidRPr="001C4878" w:rsidRDefault="006023B9">
            <w:pPr>
              <w:pStyle w:val="TableParagraph"/>
              <w:spacing w:line="235" w:lineRule="auto"/>
              <w:ind w:left="117"/>
              <w:rPr>
                <w:sz w:val="24"/>
                <w:szCs w:val="24"/>
              </w:rPr>
            </w:pPr>
          </w:p>
        </w:tc>
      </w:tr>
      <w:tr w:rsidR="004D2596" w:rsidRPr="001C4878" w14:paraId="41B6BC7D" w14:textId="77777777">
        <w:trPr>
          <w:trHeight w:val="1101"/>
        </w:trPr>
        <w:tc>
          <w:tcPr>
            <w:tcW w:w="2177" w:type="dxa"/>
          </w:tcPr>
          <w:p w14:paraId="085B9CA3" w14:textId="77777777" w:rsidR="004D2596" w:rsidRPr="001C4878" w:rsidRDefault="004D2596">
            <w:pPr>
              <w:pStyle w:val="TableParagraph"/>
              <w:rPr>
                <w:sz w:val="24"/>
                <w:szCs w:val="24"/>
              </w:rPr>
            </w:pPr>
          </w:p>
        </w:tc>
        <w:tc>
          <w:tcPr>
            <w:tcW w:w="7297" w:type="dxa"/>
          </w:tcPr>
          <w:p w14:paraId="3D94CB91" w14:textId="77777777" w:rsidR="004D2596" w:rsidRPr="001C4878" w:rsidRDefault="001576CD">
            <w:pPr>
              <w:pStyle w:val="TableParagraph"/>
              <w:spacing w:line="235" w:lineRule="auto"/>
              <w:ind w:left="117"/>
              <w:rPr>
                <w:sz w:val="24"/>
                <w:szCs w:val="24"/>
              </w:rPr>
            </w:pPr>
            <w:r w:rsidRPr="001C4878">
              <w:rPr>
                <w:sz w:val="24"/>
                <w:szCs w:val="24"/>
              </w:rPr>
              <w:t>By</w:t>
            </w:r>
            <w:r w:rsidRPr="001C4878">
              <w:rPr>
                <w:spacing w:val="-10"/>
                <w:sz w:val="24"/>
                <w:szCs w:val="24"/>
              </w:rPr>
              <w:t xml:space="preserve"> </w:t>
            </w:r>
            <w:r w:rsidRPr="001C4878">
              <w:rPr>
                <w:sz w:val="24"/>
                <w:szCs w:val="24"/>
              </w:rPr>
              <w:t>this</w:t>
            </w:r>
            <w:r w:rsidRPr="001C4878">
              <w:rPr>
                <w:spacing w:val="38"/>
                <w:sz w:val="24"/>
                <w:szCs w:val="24"/>
              </w:rPr>
              <w:t xml:space="preserve"> </w:t>
            </w:r>
            <w:r w:rsidRPr="001C4878">
              <w:rPr>
                <w:sz w:val="24"/>
                <w:szCs w:val="24"/>
              </w:rPr>
              <w:t>date</w:t>
            </w:r>
            <w:r w:rsidRPr="001C4878">
              <w:rPr>
                <w:spacing w:val="-9"/>
                <w:sz w:val="24"/>
                <w:szCs w:val="24"/>
              </w:rPr>
              <w:t xml:space="preserve"> </w:t>
            </w:r>
            <w:r w:rsidRPr="001C4878">
              <w:rPr>
                <w:sz w:val="24"/>
                <w:szCs w:val="24"/>
              </w:rPr>
              <w:t>the parties shall meet and confer to</w:t>
            </w:r>
            <w:r w:rsidRPr="001C4878">
              <w:rPr>
                <w:spacing w:val="-5"/>
                <w:sz w:val="24"/>
                <w:szCs w:val="24"/>
              </w:rPr>
              <w:t xml:space="preserve"> </w:t>
            </w:r>
            <w:r w:rsidRPr="001C4878">
              <w:rPr>
                <w:sz w:val="24"/>
                <w:szCs w:val="24"/>
              </w:rPr>
              <w:t>determine</w:t>
            </w:r>
            <w:r w:rsidRPr="001C4878">
              <w:rPr>
                <w:spacing w:val="40"/>
                <w:sz w:val="24"/>
                <w:szCs w:val="24"/>
              </w:rPr>
              <w:t xml:space="preserve"> </w:t>
            </w:r>
            <w:r w:rsidRPr="001C4878">
              <w:rPr>
                <w:sz w:val="24"/>
                <w:szCs w:val="24"/>
              </w:rPr>
              <w:t xml:space="preserve">pre-trial </w:t>
            </w:r>
            <w:r w:rsidRPr="001C4878">
              <w:rPr>
                <w:spacing w:val="-2"/>
                <w:sz w:val="24"/>
                <w:szCs w:val="24"/>
              </w:rPr>
              <w:t>deadlines,</w:t>
            </w:r>
            <w:r w:rsidRPr="001C4878">
              <w:rPr>
                <w:spacing w:val="5"/>
                <w:sz w:val="24"/>
                <w:szCs w:val="24"/>
              </w:rPr>
              <w:t xml:space="preserve"> </w:t>
            </w:r>
            <w:r w:rsidRPr="001C4878">
              <w:rPr>
                <w:spacing w:val="-2"/>
                <w:sz w:val="24"/>
                <w:szCs w:val="24"/>
              </w:rPr>
              <w:t>including,</w:t>
            </w:r>
            <w:r w:rsidRPr="001C4878">
              <w:rPr>
                <w:spacing w:val="30"/>
                <w:sz w:val="24"/>
                <w:szCs w:val="24"/>
              </w:rPr>
              <w:t xml:space="preserve"> </w:t>
            </w:r>
            <w:r w:rsidRPr="001C4878">
              <w:rPr>
                <w:i/>
                <w:spacing w:val="-2"/>
                <w:sz w:val="24"/>
                <w:szCs w:val="24"/>
              </w:rPr>
              <w:t>inter</w:t>
            </w:r>
            <w:r w:rsidRPr="001C4878">
              <w:rPr>
                <w:i/>
                <w:spacing w:val="-13"/>
                <w:sz w:val="24"/>
                <w:szCs w:val="24"/>
              </w:rPr>
              <w:t xml:space="preserve"> </w:t>
            </w:r>
            <w:r w:rsidRPr="001C4878">
              <w:rPr>
                <w:i/>
                <w:spacing w:val="-2"/>
                <w:sz w:val="24"/>
                <w:szCs w:val="24"/>
              </w:rPr>
              <w:t>alia</w:t>
            </w:r>
            <w:r w:rsidRPr="001C4878">
              <w:rPr>
                <w:spacing w:val="-2"/>
                <w:sz w:val="24"/>
                <w:szCs w:val="24"/>
              </w:rPr>
              <w:t>,</w:t>
            </w:r>
            <w:r w:rsidRPr="001C4878">
              <w:rPr>
                <w:spacing w:val="-13"/>
                <w:sz w:val="24"/>
                <w:szCs w:val="24"/>
              </w:rPr>
              <w:t xml:space="preserve"> </w:t>
            </w:r>
            <w:r w:rsidRPr="001C4878">
              <w:rPr>
                <w:spacing w:val="-2"/>
                <w:sz w:val="24"/>
                <w:szCs w:val="24"/>
              </w:rPr>
              <w:t>exchange</w:t>
            </w:r>
            <w:r w:rsidRPr="001C4878">
              <w:rPr>
                <w:spacing w:val="5"/>
                <w:sz w:val="24"/>
                <w:szCs w:val="24"/>
              </w:rPr>
              <w:t xml:space="preserve"> </w:t>
            </w:r>
            <w:r w:rsidRPr="001C4878">
              <w:rPr>
                <w:spacing w:val="-2"/>
                <w:sz w:val="24"/>
                <w:szCs w:val="24"/>
              </w:rPr>
              <w:t>of</w:t>
            </w:r>
            <w:r w:rsidRPr="001C4878">
              <w:rPr>
                <w:spacing w:val="-10"/>
                <w:sz w:val="24"/>
                <w:szCs w:val="24"/>
              </w:rPr>
              <w:t xml:space="preserve"> </w:t>
            </w:r>
            <w:r w:rsidRPr="001C4878">
              <w:rPr>
                <w:spacing w:val="-2"/>
                <w:sz w:val="24"/>
                <w:szCs w:val="24"/>
              </w:rPr>
              <w:t>exhibit</w:t>
            </w:r>
            <w:r w:rsidRPr="001C4878">
              <w:rPr>
                <w:spacing w:val="25"/>
                <w:sz w:val="24"/>
                <w:szCs w:val="24"/>
              </w:rPr>
              <w:t xml:space="preserve"> </w:t>
            </w:r>
            <w:r w:rsidRPr="001C4878">
              <w:rPr>
                <w:spacing w:val="-2"/>
                <w:sz w:val="24"/>
                <w:szCs w:val="24"/>
              </w:rPr>
              <w:t>lists,</w:t>
            </w:r>
            <w:r w:rsidRPr="001C4878">
              <w:rPr>
                <w:spacing w:val="18"/>
                <w:sz w:val="24"/>
                <w:szCs w:val="24"/>
              </w:rPr>
              <w:t xml:space="preserve"> </w:t>
            </w:r>
            <w:r w:rsidRPr="001C4878">
              <w:rPr>
                <w:spacing w:val="-2"/>
                <w:sz w:val="24"/>
                <w:szCs w:val="24"/>
              </w:rPr>
              <w:t>designations</w:t>
            </w:r>
            <w:r w:rsidRPr="001C4878">
              <w:rPr>
                <w:spacing w:val="-13"/>
                <w:sz w:val="24"/>
                <w:szCs w:val="24"/>
              </w:rPr>
              <w:t xml:space="preserve"> </w:t>
            </w:r>
            <w:r w:rsidRPr="001C4878">
              <w:rPr>
                <w:spacing w:val="-5"/>
                <w:sz w:val="24"/>
                <w:szCs w:val="24"/>
              </w:rPr>
              <w:t>of</w:t>
            </w:r>
          </w:p>
          <w:p w14:paraId="105255EA" w14:textId="77777777" w:rsidR="004D2596" w:rsidRPr="001C4878" w:rsidRDefault="001576CD">
            <w:pPr>
              <w:pStyle w:val="TableParagraph"/>
              <w:ind w:left="117"/>
              <w:rPr>
                <w:sz w:val="24"/>
                <w:szCs w:val="24"/>
              </w:rPr>
            </w:pPr>
            <w:r w:rsidRPr="001C4878">
              <w:rPr>
                <w:spacing w:val="-2"/>
                <w:sz w:val="24"/>
                <w:szCs w:val="24"/>
              </w:rPr>
              <w:t>and</w:t>
            </w:r>
            <w:r w:rsidRPr="001C4878">
              <w:rPr>
                <w:spacing w:val="-13"/>
                <w:sz w:val="24"/>
                <w:szCs w:val="24"/>
              </w:rPr>
              <w:t xml:space="preserve"> </w:t>
            </w:r>
            <w:r w:rsidRPr="001C4878">
              <w:rPr>
                <w:spacing w:val="-2"/>
                <w:sz w:val="24"/>
                <w:szCs w:val="24"/>
              </w:rPr>
              <w:t>objections</w:t>
            </w:r>
            <w:r w:rsidRPr="001C4878">
              <w:rPr>
                <w:spacing w:val="-13"/>
                <w:sz w:val="24"/>
                <w:szCs w:val="24"/>
              </w:rPr>
              <w:t xml:space="preserve"> </w:t>
            </w:r>
            <w:r w:rsidRPr="001C4878">
              <w:rPr>
                <w:spacing w:val="-2"/>
                <w:sz w:val="24"/>
                <w:szCs w:val="24"/>
              </w:rPr>
              <w:t>to</w:t>
            </w:r>
            <w:r w:rsidRPr="001C4878">
              <w:rPr>
                <w:spacing w:val="-13"/>
                <w:sz w:val="24"/>
                <w:szCs w:val="24"/>
              </w:rPr>
              <w:t xml:space="preserve"> </w:t>
            </w:r>
            <w:r w:rsidRPr="001C4878">
              <w:rPr>
                <w:spacing w:val="-2"/>
                <w:sz w:val="24"/>
                <w:szCs w:val="24"/>
              </w:rPr>
              <w:t>deposition</w:t>
            </w:r>
            <w:r w:rsidRPr="001C4878">
              <w:rPr>
                <w:spacing w:val="34"/>
                <w:sz w:val="24"/>
                <w:szCs w:val="24"/>
              </w:rPr>
              <w:t xml:space="preserve"> </w:t>
            </w:r>
            <w:r w:rsidRPr="001C4878">
              <w:rPr>
                <w:spacing w:val="-2"/>
                <w:sz w:val="24"/>
                <w:szCs w:val="24"/>
              </w:rPr>
              <w:t>testimony,</w:t>
            </w:r>
            <w:r w:rsidRPr="001C4878">
              <w:rPr>
                <w:spacing w:val="31"/>
                <w:sz w:val="24"/>
                <w:szCs w:val="24"/>
              </w:rPr>
              <w:t xml:space="preserve"> </w:t>
            </w:r>
            <w:r w:rsidRPr="001C4878">
              <w:rPr>
                <w:spacing w:val="-2"/>
                <w:sz w:val="24"/>
                <w:szCs w:val="24"/>
              </w:rPr>
              <w:t>and</w:t>
            </w:r>
            <w:r w:rsidRPr="001C4878">
              <w:rPr>
                <w:spacing w:val="-3"/>
                <w:sz w:val="24"/>
                <w:szCs w:val="24"/>
              </w:rPr>
              <w:t xml:space="preserve"> </w:t>
            </w:r>
            <w:r w:rsidRPr="001C4878">
              <w:rPr>
                <w:spacing w:val="-2"/>
                <w:sz w:val="24"/>
                <w:szCs w:val="24"/>
              </w:rPr>
              <w:t>exchange</w:t>
            </w:r>
            <w:r w:rsidRPr="001C4878">
              <w:rPr>
                <w:spacing w:val="-7"/>
                <w:sz w:val="24"/>
                <w:szCs w:val="24"/>
              </w:rPr>
              <w:t xml:space="preserve"> </w:t>
            </w:r>
            <w:r w:rsidRPr="001C4878">
              <w:rPr>
                <w:spacing w:val="-2"/>
                <w:sz w:val="24"/>
                <w:szCs w:val="24"/>
              </w:rPr>
              <w:t>of</w:t>
            </w:r>
            <w:r w:rsidRPr="001C4878">
              <w:rPr>
                <w:spacing w:val="-9"/>
                <w:sz w:val="24"/>
                <w:szCs w:val="24"/>
              </w:rPr>
              <w:t xml:space="preserve"> </w:t>
            </w:r>
            <w:r w:rsidRPr="001C4878">
              <w:rPr>
                <w:spacing w:val="-2"/>
                <w:sz w:val="24"/>
                <w:szCs w:val="24"/>
              </w:rPr>
              <w:t>demonstratives.</w:t>
            </w:r>
          </w:p>
        </w:tc>
      </w:tr>
      <w:tr w:rsidR="004D2596" w:rsidRPr="001C4878" w14:paraId="79BF8545" w14:textId="77777777">
        <w:trPr>
          <w:trHeight w:val="1083"/>
        </w:trPr>
        <w:tc>
          <w:tcPr>
            <w:tcW w:w="2177" w:type="dxa"/>
          </w:tcPr>
          <w:p w14:paraId="1A69D005" w14:textId="77777777" w:rsidR="004D2596" w:rsidRPr="001C4878" w:rsidRDefault="004D2596">
            <w:pPr>
              <w:pStyle w:val="TableParagraph"/>
              <w:rPr>
                <w:sz w:val="24"/>
                <w:szCs w:val="24"/>
              </w:rPr>
            </w:pPr>
          </w:p>
        </w:tc>
        <w:tc>
          <w:tcPr>
            <w:tcW w:w="7297" w:type="dxa"/>
          </w:tcPr>
          <w:p w14:paraId="685E03AA" w14:textId="77777777" w:rsidR="004D2596" w:rsidRPr="001C4878" w:rsidRDefault="001576CD">
            <w:pPr>
              <w:pStyle w:val="TableParagraph"/>
              <w:spacing w:line="235" w:lineRule="auto"/>
              <w:ind w:left="117"/>
              <w:rPr>
                <w:sz w:val="24"/>
                <w:szCs w:val="24"/>
              </w:rPr>
            </w:pPr>
            <w:r w:rsidRPr="001C4878">
              <w:rPr>
                <w:sz w:val="24"/>
                <w:szCs w:val="24"/>
              </w:rPr>
              <w:t>By</w:t>
            </w:r>
            <w:r w:rsidRPr="001C4878">
              <w:rPr>
                <w:spacing w:val="-11"/>
                <w:sz w:val="24"/>
                <w:szCs w:val="24"/>
              </w:rPr>
              <w:t xml:space="preserve"> </w:t>
            </w:r>
            <w:r w:rsidRPr="001C4878">
              <w:rPr>
                <w:sz w:val="24"/>
                <w:szCs w:val="24"/>
              </w:rPr>
              <w:t>this</w:t>
            </w:r>
            <w:r w:rsidRPr="001C4878">
              <w:rPr>
                <w:spacing w:val="37"/>
                <w:sz w:val="24"/>
                <w:szCs w:val="24"/>
              </w:rPr>
              <w:t xml:space="preserve"> </w:t>
            </w:r>
            <w:r w:rsidRPr="001C4878">
              <w:rPr>
                <w:sz w:val="24"/>
                <w:szCs w:val="24"/>
              </w:rPr>
              <w:t>date</w:t>
            </w:r>
            <w:r w:rsidRPr="001C4878">
              <w:rPr>
                <w:spacing w:val="-10"/>
                <w:sz w:val="24"/>
                <w:szCs w:val="24"/>
              </w:rPr>
              <w:t xml:space="preserve"> </w:t>
            </w:r>
            <w:r w:rsidRPr="001C4878">
              <w:rPr>
                <w:sz w:val="24"/>
                <w:szCs w:val="24"/>
              </w:rPr>
              <w:t>the parties shall exchange a</w:t>
            </w:r>
            <w:r w:rsidRPr="001C4878">
              <w:rPr>
                <w:spacing w:val="-10"/>
                <w:sz w:val="24"/>
                <w:szCs w:val="24"/>
              </w:rPr>
              <w:t xml:space="preserve"> </w:t>
            </w:r>
            <w:r w:rsidRPr="001C4878">
              <w:rPr>
                <w:sz w:val="24"/>
                <w:szCs w:val="24"/>
              </w:rPr>
              <w:t>proposed</w:t>
            </w:r>
            <w:r w:rsidRPr="001C4878">
              <w:rPr>
                <w:spacing w:val="27"/>
                <w:sz w:val="24"/>
                <w:szCs w:val="24"/>
              </w:rPr>
              <w:t xml:space="preserve"> </w:t>
            </w:r>
            <w:r w:rsidRPr="001C4878">
              <w:rPr>
                <w:sz w:val="24"/>
                <w:szCs w:val="24"/>
              </w:rPr>
              <w:t>jury charge</w:t>
            </w:r>
            <w:r w:rsidRPr="001C4878">
              <w:rPr>
                <w:spacing w:val="-10"/>
                <w:sz w:val="24"/>
                <w:szCs w:val="24"/>
              </w:rPr>
              <w:t xml:space="preserve"> </w:t>
            </w:r>
            <w:r w:rsidRPr="001C4878">
              <w:rPr>
                <w:sz w:val="24"/>
                <w:szCs w:val="24"/>
              </w:rPr>
              <w:t>and questions</w:t>
            </w:r>
            <w:r w:rsidRPr="001C4878">
              <w:rPr>
                <w:spacing w:val="7"/>
                <w:sz w:val="24"/>
                <w:szCs w:val="24"/>
              </w:rPr>
              <w:t xml:space="preserve"> </w:t>
            </w:r>
            <w:r w:rsidRPr="001C4878">
              <w:rPr>
                <w:sz w:val="24"/>
                <w:szCs w:val="24"/>
              </w:rPr>
              <w:t>for</w:t>
            </w:r>
            <w:r w:rsidRPr="001C4878">
              <w:rPr>
                <w:spacing w:val="-2"/>
                <w:sz w:val="24"/>
                <w:szCs w:val="24"/>
              </w:rPr>
              <w:t xml:space="preserve"> </w:t>
            </w:r>
            <w:r w:rsidRPr="001C4878">
              <w:rPr>
                <w:sz w:val="24"/>
                <w:szCs w:val="24"/>
              </w:rPr>
              <w:t>the</w:t>
            </w:r>
            <w:r w:rsidRPr="001C4878">
              <w:rPr>
                <w:spacing w:val="-9"/>
                <w:sz w:val="24"/>
                <w:szCs w:val="24"/>
              </w:rPr>
              <w:t xml:space="preserve"> </w:t>
            </w:r>
            <w:r w:rsidRPr="001C4878">
              <w:rPr>
                <w:sz w:val="24"/>
                <w:szCs w:val="24"/>
              </w:rPr>
              <w:t>jury.</w:t>
            </w:r>
            <w:r w:rsidRPr="001C4878">
              <w:rPr>
                <w:spacing w:val="53"/>
                <w:sz w:val="24"/>
                <w:szCs w:val="24"/>
              </w:rPr>
              <w:t xml:space="preserve"> </w:t>
            </w:r>
            <w:r w:rsidRPr="001C4878">
              <w:rPr>
                <w:sz w:val="24"/>
                <w:szCs w:val="24"/>
              </w:rPr>
              <w:t>By</w:t>
            </w:r>
            <w:r w:rsidRPr="001C4878">
              <w:rPr>
                <w:spacing w:val="-15"/>
                <w:sz w:val="24"/>
                <w:szCs w:val="24"/>
              </w:rPr>
              <w:t xml:space="preserve"> </w:t>
            </w:r>
            <w:r w:rsidRPr="001C4878">
              <w:rPr>
                <w:sz w:val="24"/>
                <w:szCs w:val="24"/>
              </w:rPr>
              <w:t>this</w:t>
            </w:r>
            <w:r w:rsidRPr="001C4878">
              <w:rPr>
                <w:spacing w:val="13"/>
                <w:sz w:val="24"/>
                <w:szCs w:val="24"/>
              </w:rPr>
              <w:t xml:space="preserve"> </w:t>
            </w:r>
            <w:r w:rsidRPr="001C4878">
              <w:rPr>
                <w:sz w:val="24"/>
                <w:szCs w:val="24"/>
              </w:rPr>
              <w:t>date</w:t>
            </w:r>
            <w:r w:rsidRPr="001C4878">
              <w:rPr>
                <w:spacing w:val="-9"/>
                <w:sz w:val="24"/>
                <w:szCs w:val="24"/>
              </w:rPr>
              <w:t xml:space="preserve"> </w:t>
            </w:r>
            <w:r w:rsidRPr="001C4878">
              <w:rPr>
                <w:sz w:val="24"/>
                <w:szCs w:val="24"/>
              </w:rPr>
              <w:t>the</w:t>
            </w:r>
            <w:r w:rsidRPr="001C4878">
              <w:rPr>
                <w:spacing w:val="-9"/>
                <w:sz w:val="24"/>
                <w:szCs w:val="24"/>
              </w:rPr>
              <w:t xml:space="preserve"> </w:t>
            </w:r>
            <w:r w:rsidRPr="001C4878">
              <w:rPr>
                <w:sz w:val="24"/>
                <w:szCs w:val="24"/>
              </w:rPr>
              <w:t>parties</w:t>
            </w:r>
            <w:r w:rsidRPr="001C4878">
              <w:rPr>
                <w:spacing w:val="-10"/>
                <w:sz w:val="24"/>
                <w:szCs w:val="24"/>
              </w:rPr>
              <w:t xml:space="preserve"> </w:t>
            </w:r>
            <w:r w:rsidRPr="001C4878">
              <w:rPr>
                <w:sz w:val="24"/>
                <w:szCs w:val="24"/>
              </w:rPr>
              <w:t>will</w:t>
            </w:r>
            <w:r w:rsidRPr="001C4878">
              <w:rPr>
                <w:spacing w:val="8"/>
                <w:sz w:val="24"/>
                <w:szCs w:val="24"/>
              </w:rPr>
              <w:t xml:space="preserve"> </w:t>
            </w:r>
            <w:r w:rsidRPr="001C4878">
              <w:rPr>
                <w:sz w:val="24"/>
                <w:szCs w:val="24"/>
              </w:rPr>
              <w:t>also</w:t>
            </w:r>
            <w:r w:rsidRPr="001C4878">
              <w:rPr>
                <w:spacing w:val="-6"/>
                <w:sz w:val="24"/>
                <w:szCs w:val="24"/>
              </w:rPr>
              <w:t xml:space="preserve"> </w:t>
            </w:r>
            <w:r w:rsidRPr="001C4878">
              <w:rPr>
                <w:sz w:val="24"/>
                <w:szCs w:val="24"/>
              </w:rPr>
              <w:t>exchange draft Motions</w:t>
            </w:r>
            <w:r w:rsidRPr="001C4878">
              <w:rPr>
                <w:spacing w:val="40"/>
                <w:sz w:val="24"/>
                <w:szCs w:val="24"/>
              </w:rPr>
              <w:t xml:space="preserve"> </w:t>
            </w:r>
            <w:r w:rsidRPr="001C4878">
              <w:rPr>
                <w:sz w:val="24"/>
                <w:szCs w:val="24"/>
              </w:rPr>
              <w:t xml:space="preserve">in </w:t>
            </w:r>
            <w:proofErr w:type="spellStart"/>
            <w:r w:rsidRPr="001C4878">
              <w:rPr>
                <w:sz w:val="24"/>
                <w:szCs w:val="24"/>
              </w:rPr>
              <w:t>Limine</w:t>
            </w:r>
            <w:proofErr w:type="spellEnd"/>
            <w:r w:rsidRPr="001C4878">
              <w:rPr>
                <w:spacing w:val="40"/>
                <w:sz w:val="24"/>
                <w:szCs w:val="24"/>
              </w:rPr>
              <w:t xml:space="preserve"> </w:t>
            </w:r>
            <w:r w:rsidRPr="001C4878">
              <w:rPr>
                <w:sz w:val="24"/>
                <w:szCs w:val="24"/>
              </w:rPr>
              <w:t>to determine which may</w:t>
            </w:r>
            <w:r w:rsidRPr="001C4878">
              <w:rPr>
                <w:spacing w:val="-14"/>
                <w:sz w:val="24"/>
                <w:szCs w:val="24"/>
              </w:rPr>
              <w:t xml:space="preserve"> </w:t>
            </w:r>
            <w:r w:rsidRPr="001C4878">
              <w:rPr>
                <w:sz w:val="24"/>
                <w:szCs w:val="24"/>
              </w:rPr>
              <w:t>be agreed.</w:t>
            </w:r>
          </w:p>
        </w:tc>
      </w:tr>
    </w:tbl>
    <w:p w14:paraId="43689337" w14:textId="77777777" w:rsidR="004D2596" w:rsidRPr="001C4878" w:rsidRDefault="004D2596">
      <w:pPr>
        <w:spacing w:line="235" w:lineRule="auto"/>
        <w:rPr>
          <w:sz w:val="24"/>
          <w:szCs w:val="24"/>
        </w:rPr>
        <w:sectPr w:rsidR="004D2596" w:rsidRPr="001C4878">
          <w:type w:val="continuous"/>
          <w:pgSz w:w="12240" w:h="15840"/>
          <w:pgMar w:top="1420" w:right="1220" w:bottom="280" w:left="1180" w:header="720" w:footer="720" w:gutter="0"/>
          <w:cols w:space="720"/>
        </w:sectPr>
      </w:pPr>
    </w:p>
    <w:tbl>
      <w:tblPr>
        <w:tblW w:w="0" w:type="auto"/>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77"/>
        <w:gridCol w:w="7298"/>
      </w:tblGrid>
      <w:tr w:rsidR="004D2596" w:rsidRPr="001C4878" w14:paraId="27A5ABC0" w14:textId="77777777" w:rsidTr="006023B9">
        <w:trPr>
          <w:trHeight w:val="880"/>
        </w:trPr>
        <w:tc>
          <w:tcPr>
            <w:tcW w:w="2177" w:type="dxa"/>
          </w:tcPr>
          <w:p w14:paraId="1DE4753B" w14:textId="77777777" w:rsidR="004D2596" w:rsidRPr="001C4878" w:rsidRDefault="004D2596">
            <w:pPr>
              <w:pStyle w:val="TableParagraph"/>
              <w:rPr>
                <w:sz w:val="24"/>
                <w:szCs w:val="24"/>
              </w:rPr>
            </w:pPr>
          </w:p>
        </w:tc>
        <w:tc>
          <w:tcPr>
            <w:tcW w:w="7298" w:type="dxa"/>
          </w:tcPr>
          <w:p w14:paraId="155637C1" w14:textId="2B209707" w:rsidR="004D2596" w:rsidRPr="001C4878" w:rsidRDefault="001576CD" w:rsidP="006023B9">
            <w:pPr>
              <w:pStyle w:val="TableParagraph"/>
              <w:spacing w:line="235" w:lineRule="auto"/>
              <w:ind w:left="116" w:right="105"/>
              <w:rPr>
                <w:sz w:val="24"/>
                <w:szCs w:val="24"/>
              </w:rPr>
            </w:pPr>
            <w:r w:rsidRPr="001C4878">
              <w:rPr>
                <w:sz w:val="24"/>
                <w:szCs w:val="24"/>
              </w:rPr>
              <w:t>By</w:t>
            </w:r>
            <w:r w:rsidRPr="001C4878">
              <w:rPr>
                <w:spacing w:val="-14"/>
                <w:sz w:val="24"/>
                <w:szCs w:val="24"/>
              </w:rPr>
              <w:t xml:space="preserve"> </w:t>
            </w:r>
            <w:r w:rsidR="006023B9">
              <w:rPr>
                <w:sz w:val="24"/>
                <w:szCs w:val="24"/>
              </w:rPr>
              <w:t>this date the parties shall exchange any objections to the proposed jury charge, with supporting explanation and citation of controlling law.</w:t>
            </w:r>
          </w:p>
        </w:tc>
      </w:tr>
      <w:tr w:rsidR="000D50E1" w:rsidRPr="001C4878" w14:paraId="37C06340" w14:textId="77777777" w:rsidTr="000D50E1">
        <w:trPr>
          <w:trHeight w:val="697"/>
        </w:trPr>
        <w:tc>
          <w:tcPr>
            <w:tcW w:w="2177" w:type="dxa"/>
          </w:tcPr>
          <w:p w14:paraId="389F1351" w14:textId="77777777" w:rsidR="000D50E1" w:rsidRPr="001C4878" w:rsidRDefault="000D50E1">
            <w:pPr>
              <w:pStyle w:val="TableParagraph"/>
              <w:rPr>
                <w:sz w:val="24"/>
                <w:szCs w:val="24"/>
              </w:rPr>
            </w:pPr>
          </w:p>
        </w:tc>
        <w:tc>
          <w:tcPr>
            <w:tcW w:w="7298" w:type="dxa"/>
          </w:tcPr>
          <w:p w14:paraId="49B4CA44" w14:textId="52096FF3" w:rsidR="000D50E1" w:rsidRPr="001C4878" w:rsidRDefault="000D50E1">
            <w:pPr>
              <w:pStyle w:val="TableParagraph"/>
              <w:spacing w:line="245" w:lineRule="exact"/>
              <w:ind w:left="116"/>
              <w:jc w:val="both"/>
              <w:rPr>
                <w:spacing w:val="-2"/>
                <w:sz w:val="24"/>
                <w:szCs w:val="24"/>
              </w:rPr>
            </w:pPr>
            <w:r>
              <w:rPr>
                <w:spacing w:val="-2"/>
                <w:sz w:val="24"/>
                <w:szCs w:val="24"/>
              </w:rPr>
              <w:t xml:space="preserve">By this date the parties shall also submit to the Court their Motions in </w:t>
            </w:r>
            <w:proofErr w:type="spellStart"/>
            <w:r>
              <w:rPr>
                <w:spacing w:val="-2"/>
                <w:sz w:val="24"/>
                <w:szCs w:val="24"/>
              </w:rPr>
              <w:t>Limine</w:t>
            </w:r>
            <w:proofErr w:type="spellEnd"/>
            <w:r>
              <w:rPr>
                <w:spacing w:val="-2"/>
                <w:sz w:val="24"/>
                <w:szCs w:val="24"/>
              </w:rPr>
              <w:t xml:space="preserve">. </w:t>
            </w:r>
          </w:p>
        </w:tc>
      </w:tr>
      <w:tr w:rsidR="004D2596" w:rsidRPr="001C4878" w14:paraId="53FAEC79" w14:textId="77777777">
        <w:trPr>
          <w:trHeight w:val="1643"/>
        </w:trPr>
        <w:tc>
          <w:tcPr>
            <w:tcW w:w="2177" w:type="dxa"/>
          </w:tcPr>
          <w:p w14:paraId="19BAA6EA" w14:textId="77777777" w:rsidR="004D2596" w:rsidRPr="001C4878" w:rsidRDefault="004D2596">
            <w:pPr>
              <w:pStyle w:val="TableParagraph"/>
              <w:rPr>
                <w:sz w:val="24"/>
                <w:szCs w:val="24"/>
              </w:rPr>
            </w:pPr>
          </w:p>
        </w:tc>
        <w:tc>
          <w:tcPr>
            <w:tcW w:w="7298" w:type="dxa"/>
          </w:tcPr>
          <w:p w14:paraId="28A22165" w14:textId="77777777" w:rsidR="004D2596" w:rsidRPr="001C4878" w:rsidRDefault="001576CD">
            <w:pPr>
              <w:pStyle w:val="TableParagraph"/>
              <w:spacing w:line="245" w:lineRule="exact"/>
              <w:ind w:left="116"/>
              <w:jc w:val="both"/>
              <w:rPr>
                <w:sz w:val="24"/>
                <w:szCs w:val="24"/>
              </w:rPr>
            </w:pPr>
            <w:r w:rsidRPr="001C4878">
              <w:rPr>
                <w:spacing w:val="-2"/>
                <w:sz w:val="24"/>
                <w:szCs w:val="24"/>
              </w:rPr>
              <w:t>By</w:t>
            </w:r>
            <w:r w:rsidRPr="001C4878">
              <w:rPr>
                <w:spacing w:val="-13"/>
                <w:sz w:val="24"/>
                <w:szCs w:val="24"/>
              </w:rPr>
              <w:t xml:space="preserve"> </w:t>
            </w:r>
            <w:r w:rsidRPr="001C4878">
              <w:rPr>
                <w:spacing w:val="-2"/>
                <w:sz w:val="24"/>
                <w:szCs w:val="24"/>
              </w:rPr>
              <w:t>this</w:t>
            </w:r>
            <w:r w:rsidRPr="001C4878">
              <w:rPr>
                <w:spacing w:val="-10"/>
                <w:sz w:val="24"/>
                <w:szCs w:val="24"/>
              </w:rPr>
              <w:t xml:space="preserve"> </w:t>
            </w:r>
            <w:r w:rsidRPr="001C4878">
              <w:rPr>
                <w:spacing w:val="-2"/>
                <w:sz w:val="24"/>
                <w:szCs w:val="24"/>
              </w:rPr>
              <w:t>date</w:t>
            </w:r>
            <w:r w:rsidRPr="001C4878">
              <w:rPr>
                <w:sz w:val="24"/>
                <w:szCs w:val="24"/>
              </w:rPr>
              <w:t xml:space="preserve"> </w:t>
            </w:r>
            <w:r w:rsidRPr="001C4878">
              <w:rPr>
                <w:spacing w:val="-2"/>
                <w:sz w:val="24"/>
                <w:szCs w:val="24"/>
              </w:rPr>
              <w:t>the</w:t>
            </w:r>
            <w:r w:rsidRPr="001C4878">
              <w:rPr>
                <w:spacing w:val="-10"/>
                <w:sz w:val="24"/>
                <w:szCs w:val="24"/>
              </w:rPr>
              <w:t xml:space="preserve"> </w:t>
            </w:r>
            <w:r w:rsidRPr="001C4878">
              <w:rPr>
                <w:spacing w:val="-2"/>
                <w:sz w:val="24"/>
                <w:szCs w:val="24"/>
              </w:rPr>
              <w:t>parties</w:t>
            </w:r>
            <w:r w:rsidRPr="001C4878">
              <w:rPr>
                <w:spacing w:val="-9"/>
                <w:sz w:val="24"/>
                <w:szCs w:val="24"/>
              </w:rPr>
              <w:t xml:space="preserve"> </w:t>
            </w:r>
            <w:r w:rsidRPr="001C4878">
              <w:rPr>
                <w:spacing w:val="-2"/>
                <w:sz w:val="24"/>
                <w:szCs w:val="24"/>
              </w:rPr>
              <w:t>will</w:t>
            </w:r>
            <w:r w:rsidRPr="001C4878">
              <w:rPr>
                <w:spacing w:val="31"/>
                <w:sz w:val="24"/>
                <w:szCs w:val="24"/>
              </w:rPr>
              <w:t xml:space="preserve"> </w:t>
            </w:r>
            <w:r w:rsidRPr="001C4878">
              <w:rPr>
                <w:spacing w:val="-2"/>
                <w:sz w:val="24"/>
                <w:szCs w:val="24"/>
              </w:rPr>
              <w:t>submit</w:t>
            </w:r>
            <w:r w:rsidRPr="001C4878">
              <w:rPr>
                <w:spacing w:val="-9"/>
                <w:sz w:val="24"/>
                <w:szCs w:val="24"/>
              </w:rPr>
              <w:t xml:space="preserve"> </w:t>
            </w:r>
            <w:r w:rsidRPr="001C4878">
              <w:rPr>
                <w:spacing w:val="-2"/>
                <w:sz w:val="24"/>
                <w:szCs w:val="24"/>
              </w:rPr>
              <w:t>to</w:t>
            </w:r>
            <w:r w:rsidRPr="001C4878">
              <w:rPr>
                <w:spacing w:val="-9"/>
                <w:sz w:val="24"/>
                <w:szCs w:val="24"/>
              </w:rPr>
              <w:t xml:space="preserve"> </w:t>
            </w:r>
            <w:r w:rsidRPr="001C4878">
              <w:rPr>
                <w:spacing w:val="-2"/>
                <w:sz w:val="24"/>
                <w:szCs w:val="24"/>
              </w:rPr>
              <w:t>the</w:t>
            </w:r>
            <w:r w:rsidRPr="001C4878">
              <w:rPr>
                <w:spacing w:val="-11"/>
                <w:sz w:val="24"/>
                <w:szCs w:val="24"/>
              </w:rPr>
              <w:t xml:space="preserve"> </w:t>
            </w:r>
            <w:r w:rsidRPr="001C4878">
              <w:rPr>
                <w:spacing w:val="-2"/>
                <w:sz w:val="24"/>
                <w:szCs w:val="24"/>
              </w:rPr>
              <w:t>Court</w:t>
            </w:r>
            <w:r w:rsidRPr="001C4878">
              <w:rPr>
                <w:spacing w:val="-11"/>
                <w:sz w:val="24"/>
                <w:szCs w:val="24"/>
              </w:rPr>
              <w:t xml:space="preserve"> </w:t>
            </w:r>
            <w:r w:rsidRPr="001C4878">
              <w:rPr>
                <w:spacing w:val="-2"/>
                <w:sz w:val="24"/>
                <w:szCs w:val="24"/>
              </w:rPr>
              <w:t>their</w:t>
            </w:r>
            <w:r w:rsidRPr="001C4878">
              <w:rPr>
                <w:spacing w:val="-11"/>
                <w:sz w:val="24"/>
                <w:szCs w:val="24"/>
              </w:rPr>
              <w:t xml:space="preserve"> </w:t>
            </w:r>
            <w:r w:rsidRPr="001C4878">
              <w:rPr>
                <w:spacing w:val="-2"/>
                <w:sz w:val="24"/>
                <w:szCs w:val="24"/>
              </w:rPr>
              <w:t>Joint</w:t>
            </w:r>
            <w:r w:rsidRPr="001C4878">
              <w:rPr>
                <w:spacing w:val="-9"/>
                <w:sz w:val="24"/>
                <w:szCs w:val="24"/>
              </w:rPr>
              <w:t xml:space="preserve"> </w:t>
            </w:r>
            <w:r w:rsidRPr="001C4878">
              <w:rPr>
                <w:spacing w:val="-2"/>
                <w:sz w:val="24"/>
                <w:szCs w:val="24"/>
              </w:rPr>
              <w:t>Pre-Trial</w:t>
            </w:r>
          </w:p>
          <w:p w14:paraId="6EE7F6FB" w14:textId="77777777" w:rsidR="004D2596" w:rsidRPr="001C4878" w:rsidRDefault="001576CD">
            <w:pPr>
              <w:pStyle w:val="TableParagraph"/>
              <w:spacing w:before="9" w:line="237" w:lineRule="auto"/>
              <w:ind w:left="116" w:right="2"/>
              <w:jc w:val="both"/>
              <w:rPr>
                <w:sz w:val="24"/>
                <w:szCs w:val="24"/>
              </w:rPr>
            </w:pPr>
            <w:r w:rsidRPr="001C4878">
              <w:rPr>
                <w:sz w:val="24"/>
                <w:szCs w:val="24"/>
              </w:rPr>
              <w:t>Order, including the identification of issues to be tried, identification of witnesses, trial schedule provisions, and all other pertinent information. By this date the parties will also submit to the Court their oppositions to Motions</w:t>
            </w:r>
            <w:r w:rsidRPr="001C4878">
              <w:rPr>
                <w:spacing w:val="40"/>
                <w:sz w:val="24"/>
                <w:szCs w:val="24"/>
              </w:rPr>
              <w:t xml:space="preserve"> </w:t>
            </w:r>
            <w:r w:rsidRPr="001C4878">
              <w:rPr>
                <w:sz w:val="24"/>
                <w:szCs w:val="24"/>
              </w:rPr>
              <w:t xml:space="preserve">in </w:t>
            </w:r>
            <w:proofErr w:type="spellStart"/>
            <w:r w:rsidRPr="001C4878">
              <w:rPr>
                <w:sz w:val="24"/>
                <w:szCs w:val="24"/>
              </w:rPr>
              <w:t>Limine</w:t>
            </w:r>
            <w:proofErr w:type="spellEnd"/>
            <w:r w:rsidRPr="001C4878">
              <w:rPr>
                <w:sz w:val="24"/>
                <w:szCs w:val="24"/>
              </w:rPr>
              <w:t>.</w:t>
            </w:r>
          </w:p>
        </w:tc>
      </w:tr>
      <w:tr w:rsidR="004D2596" w:rsidRPr="001C4878" w14:paraId="6A38F517" w14:textId="77777777" w:rsidTr="000D50E1">
        <w:trPr>
          <w:trHeight w:val="652"/>
        </w:trPr>
        <w:tc>
          <w:tcPr>
            <w:tcW w:w="2177" w:type="dxa"/>
          </w:tcPr>
          <w:p w14:paraId="5C4ED05F" w14:textId="77777777" w:rsidR="004D2596" w:rsidRPr="001C4878" w:rsidRDefault="004D2596">
            <w:pPr>
              <w:pStyle w:val="TableParagraph"/>
              <w:rPr>
                <w:sz w:val="24"/>
                <w:szCs w:val="24"/>
              </w:rPr>
            </w:pPr>
          </w:p>
        </w:tc>
        <w:tc>
          <w:tcPr>
            <w:tcW w:w="7298" w:type="dxa"/>
          </w:tcPr>
          <w:p w14:paraId="54C0242F" w14:textId="71CEADD2" w:rsidR="004D2596" w:rsidRPr="001C4878" w:rsidRDefault="001576CD" w:rsidP="000D50E1">
            <w:pPr>
              <w:pStyle w:val="TableParagraph"/>
              <w:spacing w:line="235" w:lineRule="auto"/>
              <w:ind w:left="116" w:right="105"/>
              <w:rPr>
                <w:sz w:val="24"/>
                <w:szCs w:val="24"/>
              </w:rPr>
            </w:pPr>
            <w:r w:rsidRPr="001C4878">
              <w:rPr>
                <w:sz w:val="24"/>
                <w:szCs w:val="24"/>
              </w:rPr>
              <w:t>Final</w:t>
            </w:r>
            <w:r w:rsidRPr="001C4878">
              <w:rPr>
                <w:spacing w:val="33"/>
                <w:sz w:val="24"/>
                <w:szCs w:val="24"/>
              </w:rPr>
              <w:t xml:space="preserve"> </w:t>
            </w:r>
            <w:r w:rsidRPr="001C4878">
              <w:rPr>
                <w:sz w:val="24"/>
                <w:szCs w:val="24"/>
              </w:rPr>
              <w:t>Pre-Trial</w:t>
            </w:r>
            <w:r w:rsidRPr="001C4878">
              <w:rPr>
                <w:spacing w:val="-15"/>
                <w:sz w:val="24"/>
                <w:szCs w:val="24"/>
              </w:rPr>
              <w:t xml:space="preserve"> </w:t>
            </w:r>
            <w:r w:rsidRPr="001C4878">
              <w:rPr>
                <w:sz w:val="24"/>
                <w:szCs w:val="24"/>
              </w:rPr>
              <w:t>Conference.</w:t>
            </w:r>
            <w:r w:rsidRPr="001C4878">
              <w:rPr>
                <w:spacing w:val="40"/>
                <w:sz w:val="24"/>
                <w:szCs w:val="24"/>
              </w:rPr>
              <w:t xml:space="preserve"> </w:t>
            </w:r>
          </w:p>
        </w:tc>
      </w:tr>
      <w:tr w:rsidR="004D2596" w:rsidRPr="001C4878" w14:paraId="1A112F4C" w14:textId="77777777">
        <w:trPr>
          <w:trHeight w:val="539"/>
        </w:trPr>
        <w:tc>
          <w:tcPr>
            <w:tcW w:w="2177" w:type="dxa"/>
          </w:tcPr>
          <w:p w14:paraId="7532C3EA" w14:textId="77777777" w:rsidR="004D2596" w:rsidRPr="001C4878" w:rsidRDefault="004D2596">
            <w:pPr>
              <w:pStyle w:val="TableParagraph"/>
              <w:rPr>
                <w:sz w:val="24"/>
                <w:szCs w:val="24"/>
              </w:rPr>
            </w:pPr>
          </w:p>
        </w:tc>
        <w:tc>
          <w:tcPr>
            <w:tcW w:w="7298" w:type="dxa"/>
          </w:tcPr>
          <w:p w14:paraId="3792E969" w14:textId="77777777" w:rsidR="004D2596" w:rsidRPr="001C4878" w:rsidRDefault="001576CD">
            <w:pPr>
              <w:pStyle w:val="TableParagraph"/>
              <w:spacing w:line="257" w:lineRule="exact"/>
              <w:ind w:left="116"/>
              <w:rPr>
                <w:sz w:val="24"/>
                <w:szCs w:val="24"/>
              </w:rPr>
            </w:pPr>
            <w:r w:rsidRPr="001C4878">
              <w:rPr>
                <w:sz w:val="24"/>
                <w:szCs w:val="24"/>
              </w:rPr>
              <w:t>Jury</w:t>
            </w:r>
            <w:r w:rsidRPr="001C4878">
              <w:rPr>
                <w:spacing w:val="-6"/>
                <w:sz w:val="24"/>
                <w:szCs w:val="24"/>
              </w:rPr>
              <w:t xml:space="preserve"> </w:t>
            </w:r>
            <w:r w:rsidRPr="001C4878">
              <w:rPr>
                <w:sz w:val="24"/>
                <w:szCs w:val="24"/>
              </w:rPr>
              <w:t>Trial</w:t>
            </w:r>
            <w:r w:rsidRPr="001C4878">
              <w:rPr>
                <w:spacing w:val="-9"/>
                <w:sz w:val="24"/>
                <w:szCs w:val="24"/>
              </w:rPr>
              <w:t xml:space="preserve"> </w:t>
            </w:r>
            <w:r w:rsidRPr="001C4878">
              <w:rPr>
                <w:spacing w:val="-2"/>
                <w:sz w:val="24"/>
                <w:szCs w:val="24"/>
              </w:rPr>
              <w:t>Commences</w:t>
            </w:r>
          </w:p>
        </w:tc>
      </w:tr>
    </w:tbl>
    <w:p w14:paraId="20503B65" w14:textId="77777777" w:rsidR="004D2596" w:rsidRPr="001C4878" w:rsidRDefault="004D2596">
      <w:pPr>
        <w:pStyle w:val="BodyText"/>
      </w:pPr>
    </w:p>
    <w:p w14:paraId="410361CA" w14:textId="77777777" w:rsidR="004D2596" w:rsidRPr="001C4878" w:rsidRDefault="004D2596">
      <w:pPr>
        <w:pStyle w:val="BodyText"/>
      </w:pPr>
    </w:p>
    <w:p w14:paraId="39CB62E4" w14:textId="77777777" w:rsidR="004D2596" w:rsidRPr="001C4878" w:rsidRDefault="004D2596">
      <w:pPr>
        <w:pStyle w:val="BodyText"/>
        <w:spacing w:before="6"/>
      </w:pPr>
    </w:p>
    <w:p w14:paraId="4A9D9CDE" w14:textId="77777777" w:rsidR="004D2596" w:rsidRPr="001C4878" w:rsidRDefault="001576CD">
      <w:pPr>
        <w:pStyle w:val="BodyText"/>
        <w:tabs>
          <w:tab w:val="left" w:pos="2647"/>
          <w:tab w:val="left" w:pos="6315"/>
          <w:tab w:val="left" w:pos="7088"/>
        </w:tabs>
        <w:spacing w:before="90"/>
        <w:ind w:right="451"/>
        <w:jc w:val="center"/>
      </w:pPr>
      <w:r w:rsidRPr="001C4878">
        <w:rPr>
          <w:spacing w:val="-2"/>
        </w:rPr>
        <w:t>SIGNED</w:t>
      </w:r>
      <w:r w:rsidRPr="001C4878">
        <w:t xml:space="preserve"> this </w:t>
      </w:r>
      <w:r w:rsidRPr="001C4878">
        <w:rPr>
          <w:u w:val="single"/>
        </w:rPr>
        <w:tab/>
      </w:r>
      <w:r w:rsidRPr="001C4878">
        <w:t>day</w:t>
      </w:r>
      <w:r w:rsidRPr="001C4878">
        <w:rPr>
          <w:spacing w:val="-4"/>
        </w:rPr>
        <w:t xml:space="preserve"> </w:t>
      </w:r>
      <w:r w:rsidRPr="001C4878">
        <w:t xml:space="preserve">of </w:t>
      </w:r>
      <w:r w:rsidRPr="001C4878">
        <w:rPr>
          <w:u w:val="single"/>
        </w:rPr>
        <w:tab/>
      </w:r>
      <w:r w:rsidRPr="001C4878">
        <w:t>,</w:t>
      </w:r>
      <w:r w:rsidRPr="001C4878">
        <w:rPr>
          <w:spacing w:val="-24"/>
        </w:rPr>
        <w:t xml:space="preserve"> </w:t>
      </w:r>
      <w:r w:rsidRPr="001C4878">
        <w:rPr>
          <w:spacing w:val="-5"/>
        </w:rPr>
        <w:t>20</w:t>
      </w:r>
      <w:r w:rsidRPr="001C4878">
        <w:rPr>
          <w:u w:val="single"/>
        </w:rPr>
        <w:tab/>
      </w:r>
      <w:r w:rsidRPr="001C4878">
        <w:rPr>
          <w:spacing w:val="-10"/>
        </w:rPr>
        <w:t>.</w:t>
      </w:r>
    </w:p>
    <w:p w14:paraId="1B97DAE6" w14:textId="77777777" w:rsidR="004D2596" w:rsidRPr="001C4878" w:rsidRDefault="004D2596">
      <w:pPr>
        <w:pStyle w:val="BodyText"/>
      </w:pPr>
    </w:p>
    <w:p w14:paraId="2BB572C3" w14:textId="77777777" w:rsidR="004D2596" w:rsidRPr="001C4878" w:rsidRDefault="004D2596">
      <w:pPr>
        <w:pStyle w:val="BodyText"/>
      </w:pPr>
    </w:p>
    <w:p w14:paraId="6B006812" w14:textId="77777777" w:rsidR="004D2596" w:rsidRPr="001C4878" w:rsidRDefault="004D2596">
      <w:pPr>
        <w:pStyle w:val="BodyText"/>
      </w:pPr>
    </w:p>
    <w:p w14:paraId="09A57473" w14:textId="77777777" w:rsidR="004D2596" w:rsidRPr="001C4878" w:rsidRDefault="004D2596">
      <w:pPr>
        <w:pStyle w:val="BodyText"/>
      </w:pPr>
    </w:p>
    <w:p w14:paraId="4BB3F3E6" w14:textId="77777777" w:rsidR="000D50E1" w:rsidRDefault="000D50E1">
      <w:pPr>
        <w:pStyle w:val="BodyText"/>
        <w:spacing w:before="5"/>
      </w:pPr>
    </w:p>
    <w:p w14:paraId="41E90222" w14:textId="59E3E46B" w:rsidR="004D2596" w:rsidRDefault="001576CD" w:rsidP="000D50E1">
      <w:pPr>
        <w:pStyle w:val="BodyText"/>
        <w:spacing w:before="5"/>
        <w:rPr>
          <w:b/>
          <w:bCs/>
        </w:rPr>
      </w:pPr>
      <w:r w:rsidRPr="001C4878">
        <w:rPr>
          <w:noProof/>
        </w:rPr>
        <mc:AlternateContent>
          <mc:Choice Requires="wps">
            <w:drawing>
              <wp:anchor distT="0" distB="0" distL="0" distR="0" simplePos="0" relativeHeight="251657728" behindDoc="1" locked="0" layoutInCell="1" allowOverlap="1" wp14:anchorId="6F2CC844" wp14:editId="3955C5A4">
                <wp:simplePos x="0" y="0"/>
                <wp:positionH relativeFrom="page">
                  <wp:posOffset>3594100</wp:posOffset>
                </wp:positionH>
                <wp:positionV relativeFrom="paragraph">
                  <wp:posOffset>149860</wp:posOffset>
                </wp:positionV>
                <wp:extent cx="3048635" cy="7620"/>
                <wp:effectExtent l="0" t="0" r="0" b="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6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044B7" id="docshape1" o:spid="_x0000_s1026" style="position:absolute;margin-left:283pt;margin-top:11.8pt;width:240.05pt;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" fillcolor="black" stroked="f">
                <w10:wrap type="topAndBottom" anchorx="page"/>
              </v:rect>
            </w:pict>
          </mc:Fallback>
        </mc:AlternateContent>
      </w:r>
      <w:r w:rsidR="000D50E1">
        <w:tab/>
      </w:r>
      <w:r w:rsidR="000D50E1">
        <w:tab/>
      </w:r>
      <w:r w:rsidR="000D50E1">
        <w:tab/>
      </w:r>
      <w:r w:rsidR="000D50E1">
        <w:tab/>
      </w:r>
      <w:r w:rsidR="000D50E1">
        <w:tab/>
      </w:r>
      <w:r w:rsidR="000D50E1">
        <w:tab/>
        <w:t xml:space="preserve">  </w:t>
      </w:r>
      <w:r w:rsidR="000D50E1">
        <w:rPr>
          <w:b/>
          <w:bCs/>
        </w:rPr>
        <w:t>THE HONORABLE JEFFREY C. MANSKE</w:t>
      </w:r>
    </w:p>
    <w:p w14:paraId="3082129D" w14:textId="202E7D7A" w:rsidR="000D50E1" w:rsidRPr="000D50E1" w:rsidRDefault="000D50E1" w:rsidP="000D50E1">
      <w:pPr>
        <w:pStyle w:val="BodyText"/>
        <w:spacing w:before="5"/>
        <w:rPr>
          <w:b/>
          <w:bCs/>
        </w:rPr>
      </w:pPr>
      <w:r>
        <w:rPr>
          <w:b/>
          <w:bCs/>
        </w:rPr>
        <w:tab/>
      </w:r>
      <w:r>
        <w:rPr>
          <w:b/>
          <w:bCs/>
        </w:rPr>
        <w:tab/>
      </w:r>
      <w:r>
        <w:rPr>
          <w:b/>
          <w:bCs/>
        </w:rPr>
        <w:tab/>
      </w:r>
      <w:r>
        <w:rPr>
          <w:b/>
          <w:bCs/>
        </w:rPr>
        <w:tab/>
      </w:r>
      <w:r>
        <w:rPr>
          <w:b/>
          <w:bCs/>
        </w:rPr>
        <w:tab/>
      </w:r>
      <w:r>
        <w:rPr>
          <w:b/>
          <w:bCs/>
        </w:rPr>
        <w:tab/>
        <w:t xml:space="preserve">  UNITED STATES MAGISTRATE JUDGE</w:t>
      </w:r>
    </w:p>
    <w:p w14:paraId="23039ACF" w14:textId="77777777" w:rsidR="004D2596" w:rsidRPr="001C4878" w:rsidRDefault="004D2596">
      <w:pPr>
        <w:pStyle w:val="BodyText"/>
      </w:pPr>
    </w:p>
    <w:p w14:paraId="5C56C37A" w14:textId="77777777" w:rsidR="004D2596" w:rsidRPr="001C4878" w:rsidRDefault="004D2596">
      <w:pPr>
        <w:pStyle w:val="BodyText"/>
      </w:pPr>
    </w:p>
    <w:p w14:paraId="0795F5B7" w14:textId="77777777" w:rsidR="004D2596" w:rsidRPr="001C4878" w:rsidRDefault="004D2596">
      <w:pPr>
        <w:pStyle w:val="BodyText"/>
        <w:spacing w:before="3"/>
      </w:pPr>
    </w:p>
    <w:p w14:paraId="1F003185" w14:textId="77777777" w:rsidR="004D2596" w:rsidRPr="001C4878" w:rsidRDefault="004D2596">
      <w:pPr>
        <w:rPr>
          <w:sz w:val="24"/>
          <w:szCs w:val="24"/>
        </w:rPr>
        <w:sectPr w:rsidR="004D2596" w:rsidRPr="001C4878">
          <w:pgSz w:w="12240" w:h="15840"/>
          <w:pgMar w:top="1560" w:right="1220" w:bottom="280" w:left="1180" w:header="720" w:footer="720" w:gutter="0"/>
          <w:cols w:space="720"/>
        </w:sectPr>
      </w:pPr>
    </w:p>
    <w:p w14:paraId="2E82E8E1" w14:textId="4D56B51E" w:rsidR="004D2596" w:rsidRPr="001C4878" w:rsidRDefault="004D2596" w:rsidP="000D50E1">
      <w:pPr>
        <w:spacing w:before="90"/>
        <w:ind w:left="159"/>
      </w:pPr>
    </w:p>
    <w:sectPr w:rsidR="004D2596" w:rsidRPr="001C4878" w:rsidSect="000D50E1">
      <w:type w:val="continuous"/>
      <w:pgSz w:w="12240" w:h="15840"/>
      <w:pgMar w:top="1360" w:right="1220" w:bottom="280" w:left="1180" w:header="720" w:footer="720" w:gutter="0"/>
      <w:cols w:num="2" w:space="720" w:equalWidth="0">
        <w:col w:w="4335" w:space="705"/>
        <w:col w:w="4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96"/>
    <w:rsid w:val="000D50E1"/>
    <w:rsid w:val="000F4572"/>
    <w:rsid w:val="001576CD"/>
    <w:rsid w:val="00173A11"/>
    <w:rsid w:val="001C4878"/>
    <w:rsid w:val="00261645"/>
    <w:rsid w:val="004D2596"/>
    <w:rsid w:val="006023B9"/>
    <w:rsid w:val="00A86E98"/>
    <w:rsid w:val="00C93D34"/>
    <w:rsid w:val="00E47AD7"/>
    <w:rsid w:val="00EB7094"/>
    <w:rsid w:val="00EC1FB5"/>
    <w:rsid w:val="00ED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1968"/>
  <w15:docId w15:val="{A1B77DD3-2F4F-440D-809A-F2D3D1C6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583" w:right="2540"/>
      <w:jc w:val="center"/>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A86E98"/>
    <w:rPr>
      <w:color w:val="0000FF"/>
      <w:u w:val="single"/>
    </w:rPr>
  </w:style>
  <w:style w:type="character" w:styleId="CommentReference">
    <w:name w:val="annotation reference"/>
    <w:basedOn w:val="DefaultParagraphFont"/>
    <w:uiPriority w:val="99"/>
    <w:semiHidden/>
    <w:unhideWhenUsed/>
    <w:rsid w:val="00A86E98"/>
    <w:rPr>
      <w:sz w:val="16"/>
      <w:szCs w:val="16"/>
    </w:rPr>
  </w:style>
  <w:style w:type="paragraph" w:styleId="CommentText">
    <w:name w:val="annotation text"/>
    <w:basedOn w:val="Normal"/>
    <w:link w:val="CommentTextChar"/>
    <w:uiPriority w:val="99"/>
    <w:unhideWhenUsed/>
    <w:rsid w:val="00A86E98"/>
    <w:rPr>
      <w:sz w:val="20"/>
      <w:szCs w:val="20"/>
    </w:rPr>
  </w:style>
  <w:style w:type="character" w:customStyle="1" w:styleId="CommentTextChar">
    <w:name w:val="Comment Text Char"/>
    <w:basedOn w:val="DefaultParagraphFont"/>
    <w:link w:val="CommentText"/>
    <w:uiPriority w:val="99"/>
    <w:rsid w:val="00A86E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E98"/>
    <w:rPr>
      <w:b/>
      <w:bCs/>
    </w:rPr>
  </w:style>
  <w:style w:type="character" w:customStyle="1" w:styleId="CommentSubjectChar">
    <w:name w:val="Comment Subject Char"/>
    <w:basedOn w:val="CommentTextChar"/>
    <w:link w:val="CommentSubject"/>
    <w:uiPriority w:val="99"/>
    <w:semiHidden/>
    <w:rsid w:val="00A86E9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302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 Karigan</dc:creator>
  <cp:lastModifiedBy>Toni Appelt</cp:lastModifiedBy>
  <cp:revision>2</cp:revision>
  <dcterms:created xsi:type="dcterms:W3CDTF">2025-02-20T16:03:00Z</dcterms:created>
  <dcterms:modified xsi:type="dcterms:W3CDTF">2025-02-20T16:03:00Z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2018-11-05T00:00:00Z</vt:filetime>
  </property>
  <property fmtid="{D5CDD505-2E9C-101B-9397-08002B2CF9AE}" pid="3" name="Creator">
    <vt:lpwstr>Microsoft® Word 2016</vt:lpwstr>
  </property>
  <property fmtid="{D5CDD505-2E9C-101B-9397-08002B2CF9AE}" pid="4" name="LastSaved">
    <vt:filetime>2022-12-13T00:00:00Z</vt:filetime>
  </property>
  <property fmtid="{D5CDD505-2E9C-101B-9397-08002B2CF9AE}" pid="5" name="Producer">
    <vt:lpwstr>Microsoft® Word 2016</vt:lpwstr>
  </property>
</Properties>
</file>